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53" w:rsidRPr="00D27D5F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  <w:lang w:val="en-US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spacing w:before="29"/>
        <w:ind w:left="133" w:right="-20"/>
        <w:rPr>
          <w:sz w:val="24"/>
          <w:szCs w:val="24"/>
          <w:lang w:eastAsia="en-US"/>
        </w:rPr>
      </w:pPr>
      <w:proofErr w:type="spellStart"/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н</w:t>
      </w:r>
      <w:proofErr w:type="spellEnd"/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ың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</w:t>
      </w:r>
      <w:r w:rsidRPr="006B0A65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н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во</w:t>
      </w:r>
    </w:p>
    <w:p w:rsidR="006B0A65" w:rsidRPr="006B0A65" w:rsidRDefault="006B0A65" w:rsidP="00DD1C9C">
      <w:pPr>
        <w:widowControl w:val="0"/>
        <w:tabs>
          <w:tab w:val="left" w:pos="7440"/>
        </w:tabs>
        <w:ind w:left="133" w:right="-20"/>
        <w:rPr>
          <w:sz w:val="24"/>
          <w:szCs w:val="24"/>
          <w:lang w:eastAsia="en-US"/>
        </w:rPr>
      </w:pPr>
      <w:proofErr w:type="spellStart"/>
      <w:r w:rsidRPr="006B0A65">
        <w:rPr>
          <w:spacing w:val="-1"/>
          <w:sz w:val="24"/>
          <w:szCs w:val="24"/>
          <w:lang w:eastAsia="en-US"/>
        </w:rPr>
        <w:t>Б</w:t>
      </w:r>
      <w:r w:rsidRPr="006B0A65">
        <w:rPr>
          <w:sz w:val="24"/>
          <w:szCs w:val="24"/>
          <w:lang w:eastAsia="en-US"/>
        </w:rPr>
        <w:t>і</w:t>
      </w:r>
      <w:proofErr w:type="gramStart"/>
      <w:r w:rsidRPr="006B0A65">
        <w:rPr>
          <w:sz w:val="24"/>
          <w:szCs w:val="24"/>
          <w:lang w:eastAsia="en-US"/>
        </w:rPr>
        <w:t>л</w:t>
      </w:r>
      <w:proofErr w:type="gramEnd"/>
      <w:r w:rsidRPr="006B0A65">
        <w:rPr>
          <w:sz w:val="24"/>
          <w:szCs w:val="24"/>
          <w:lang w:eastAsia="en-US"/>
        </w:rPr>
        <w:t>ім</w:t>
      </w:r>
      <w:proofErr w:type="spellEnd"/>
      <w:r w:rsidR="00DA00AE">
        <w:rPr>
          <w:sz w:val="24"/>
          <w:szCs w:val="24"/>
          <w:lang w:eastAsia="en-US"/>
        </w:rPr>
        <w:t xml:space="preserve"> </w:t>
      </w:r>
      <w:proofErr w:type="spellStart"/>
      <w:r w:rsidRPr="006B0A65">
        <w:rPr>
          <w:sz w:val="24"/>
          <w:szCs w:val="24"/>
          <w:lang w:eastAsia="en-US"/>
        </w:rPr>
        <w:t>ж</w:t>
      </w:r>
      <w:r w:rsidRPr="006B0A65">
        <w:rPr>
          <w:spacing w:val="-1"/>
          <w:sz w:val="24"/>
          <w:szCs w:val="24"/>
          <w:lang w:eastAsia="en-US"/>
        </w:rPr>
        <w:t>ә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е</w:t>
      </w:r>
      <w:proofErr w:type="spellEnd"/>
      <w:r w:rsidR="00DA00AE">
        <w:rPr>
          <w:sz w:val="24"/>
          <w:szCs w:val="24"/>
          <w:lang w:eastAsia="en-US"/>
        </w:rPr>
        <w:t xml:space="preserve"> </w:t>
      </w:r>
      <w:proofErr w:type="spellStart"/>
      <w:r w:rsidRPr="006B0A65">
        <w:rPr>
          <w:sz w:val="24"/>
          <w:szCs w:val="24"/>
          <w:lang w:eastAsia="en-US"/>
        </w:rPr>
        <w:t>ғылым</w:t>
      </w:r>
      <w:proofErr w:type="spellEnd"/>
      <w:r w:rsidR="00FA627D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обр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z w:val="24"/>
          <w:szCs w:val="24"/>
          <w:lang w:eastAsia="en-US"/>
        </w:rPr>
        <w:t>ов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ни</w:t>
      </w:r>
      <w:r w:rsidRPr="006B0A65">
        <w:rPr>
          <w:sz w:val="24"/>
          <w:szCs w:val="24"/>
          <w:lang w:eastAsia="en-US"/>
        </w:rPr>
        <w:t>я и</w:t>
      </w:r>
      <w:r w:rsidR="0020460F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на</w:t>
      </w:r>
      <w:r w:rsidRPr="006B0A65">
        <w:rPr>
          <w:spacing w:val="-7"/>
          <w:sz w:val="24"/>
          <w:szCs w:val="24"/>
          <w:lang w:eastAsia="en-US"/>
        </w:rPr>
        <w:t>у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и </w:t>
      </w:r>
      <w:proofErr w:type="spellStart"/>
      <w:r w:rsidR="000F028C">
        <w:rPr>
          <w:sz w:val="24"/>
          <w:szCs w:val="24"/>
          <w:lang w:eastAsia="en-US"/>
        </w:rPr>
        <w:t>М</w:t>
      </w:r>
      <w:r w:rsidRPr="006B0A65">
        <w:rPr>
          <w:spacing w:val="1"/>
          <w:sz w:val="24"/>
          <w:szCs w:val="24"/>
          <w:lang w:eastAsia="en-US"/>
        </w:rPr>
        <w:t>ини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рлі</w:t>
      </w:r>
      <w:r w:rsidRPr="006B0A65">
        <w:rPr>
          <w:spacing w:val="-2"/>
          <w:sz w:val="24"/>
          <w:szCs w:val="24"/>
          <w:lang w:eastAsia="en-US"/>
        </w:rPr>
        <w:t>г</w:t>
      </w:r>
      <w:r w:rsidRPr="006B0A65">
        <w:rPr>
          <w:sz w:val="24"/>
          <w:szCs w:val="24"/>
          <w:lang w:eastAsia="en-US"/>
        </w:rPr>
        <w:t>і</w:t>
      </w:r>
      <w:proofErr w:type="spellEnd"/>
      <w:r w:rsidR="00DD1C9C">
        <w:rPr>
          <w:sz w:val="24"/>
          <w:szCs w:val="24"/>
          <w:lang w:eastAsia="en-US"/>
        </w:rPr>
        <w:t xml:space="preserve">                                                                                                  </w:t>
      </w: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ес</w:t>
      </w:r>
      <w:r w:rsidRPr="006B0A65">
        <w:rPr>
          <w:spacing w:val="4"/>
          <w:sz w:val="24"/>
          <w:szCs w:val="24"/>
          <w:lang w:eastAsia="en-US"/>
        </w:rPr>
        <w:t>п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бл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и</w:t>
      </w:r>
      <w:r w:rsidR="000F028C">
        <w:rPr>
          <w:sz w:val="24"/>
          <w:szCs w:val="24"/>
          <w:lang w:eastAsia="en-US"/>
        </w:rPr>
        <w:t xml:space="preserve">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з</w:t>
      </w:r>
      <w:r w:rsidRPr="006B0A65">
        <w:rPr>
          <w:spacing w:val="-3"/>
          <w:sz w:val="24"/>
          <w:szCs w:val="24"/>
          <w:lang w:eastAsia="en-US"/>
        </w:rPr>
        <w:t>а</w:t>
      </w:r>
      <w:r w:rsidRPr="006B0A65">
        <w:rPr>
          <w:spacing w:val="2"/>
          <w:sz w:val="24"/>
          <w:szCs w:val="24"/>
          <w:lang w:eastAsia="en-US"/>
        </w:rPr>
        <w:t>х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pacing w:val="-1"/>
          <w:sz w:val="24"/>
          <w:szCs w:val="24"/>
          <w:lang w:eastAsia="en-US"/>
        </w:rPr>
        <w:t>ан</w:t>
      </w:r>
    </w:p>
    <w:p w:rsidR="006B0A65" w:rsidRPr="006B0A65" w:rsidRDefault="006B0A65" w:rsidP="00DD1C9C">
      <w:pPr>
        <w:widowControl w:val="0"/>
        <w:spacing w:before="16" w:line="260" w:lineRule="exact"/>
        <w:ind w:right="-20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DD1C9C">
      <w:pPr>
        <w:widowControl w:val="0"/>
        <w:tabs>
          <w:tab w:val="left" w:pos="7460"/>
        </w:tabs>
        <w:ind w:left="133" w:right="-20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 xml:space="preserve">Д. </w:t>
      </w:r>
      <w:proofErr w:type="spellStart"/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рі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</w:t>
      </w:r>
      <w:proofErr w:type="spellEnd"/>
      <w:r w:rsidR="00DA00AE">
        <w:rPr>
          <w:sz w:val="24"/>
          <w:szCs w:val="24"/>
          <w:lang w:eastAsia="en-US"/>
        </w:rPr>
        <w:t xml:space="preserve"> </w:t>
      </w:r>
      <w:proofErr w:type="spellStart"/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ы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ғы</w:t>
      </w:r>
      <w:proofErr w:type="spellEnd"/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                  </w:t>
      </w:r>
      <w:r w:rsidRPr="006B0A65">
        <w:rPr>
          <w:spacing w:val="-2"/>
          <w:sz w:val="24"/>
          <w:szCs w:val="24"/>
          <w:lang w:eastAsia="en-US"/>
        </w:rPr>
        <w:t>В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ГТУ</w:t>
      </w:r>
    </w:p>
    <w:p w:rsidR="006B0A65" w:rsidRPr="006B0A65" w:rsidRDefault="006B0A65" w:rsidP="00DD1C9C">
      <w:pPr>
        <w:widowControl w:val="0"/>
        <w:tabs>
          <w:tab w:val="left" w:pos="7480"/>
        </w:tabs>
        <w:ind w:left="133" w:right="-20"/>
        <w:rPr>
          <w:sz w:val="24"/>
          <w:szCs w:val="24"/>
          <w:lang w:eastAsia="en-US"/>
        </w:rPr>
      </w:pPr>
      <w:proofErr w:type="gramStart"/>
      <w:r w:rsidRPr="006B0A65">
        <w:rPr>
          <w:sz w:val="24"/>
          <w:szCs w:val="24"/>
          <w:lang w:eastAsia="en-US"/>
        </w:rPr>
        <w:t>Ш</w:t>
      </w:r>
      <w:proofErr w:type="gramEnd"/>
      <w:r w:rsidRPr="006B0A65">
        <w:rPr>
          <w:spacing w:val="1"/>
          <w:sz w:val="24"/>
          <w:szCs w:val="24"/>
          <w:lang w:eastAsia="en-US"/>
        </w:rPr>
        <w:t>Қ</w:t>
      </w:r>
      <w:r w:rsidRPr="006B0A65">
        <w:rPr>
          <w:sz w:val="24"/>
          <w:szCs w:val="24"/>
          <w:lang w:eastAsia="en-US"/>
        </w:rPr>
        <w:t>МТУ</w:t>
      </w:r>
      <w:r w:rsidRPr="006B0A65">
        <w:rPr>
          <w:sz w:val="24"/>
          <w:szCs w:val="24"/>
          <w:lang w:eastAsia="en-US"/>
        </w:rPr>
        <w:tab/>
      </w:r>
      <w:r w:rsidR="00DD1C9C">
        <w:rPr>
          <w:sz w:val="24"/>
          <w:szCs w:val="24"/>
          <w:lang w:eastAsia="en-US"/>
        </w:rPr>
        <w:t xml:space="preserve">     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 xml:space="preserve">. Д. </w:t>
      </w:r>
      <w:proofErr w:type="spellStart"/>
      <w:r w:rsidRPr="006B0A65">
        <w:rPr>
          <w:spacing w:val="1"/>
          <w:sz w:val="24"/>
          <w:szCs w:val="24"/>
          <w:lang w:eastAsia="en-US"/>
        </w:rPr>
        <w:t>С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1"/>
          <w:sz w:val="24"/>
          <w:szCs w:val="24"/>
          <w:lang w:eastAsia="en-US"/>
        </w:rPr>
        <w:t>ик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-1"/>
          <w:sz w:val="24"/>
          <w:szCs w:val="24"/>
          <w:lang w:eastAsia="en-US"/>
        </w:rPr>
        <w:t>ае</w:t>
      </w:r>
      <w:r w:rsidRPr="006B0A65">
        <w:rPr>
          <w:sz w:val="24"/>
          <w:szCs w:val="24"/>
          <w:lang w:eastAsia="en-US"/>
        </w:rPr>
        <w:t>ва</w:t>
      </w:r>
      <w:proofErr w:type="spellEnd"/>
    </w:p>
    <w:p w:rsidR="006B0A65" w:rsidRPr="006B0A65" w:rsidRDefault="006B0A65" w:rsidP="006B0A65">
      <w:pPr>
        <w:widowControl w:val="0"/>
        <w:spacing w:before="2" w:line="110" w:lineRule="exact"/>
        <w:rPr>
          <w:rFonts w:ascii="Calibri" w:eastAsia="Calibri" w:hAnsi="Calibri"/>
          <w:sz w:val="11"/>
          <w:szCs w:val="11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ind w:left="5761"/>
        <w:jc w:val="right"/>
        <w:rPr>
          <w:szCs w:val="28"/>
          <w:lang w:val="kk-KZ"/>
        </w:rPr>
      </w:pPr>
      <w:r w:rsidRPr="006B0A65">
        <w:rPr>
          <w:szCs w:val="28"/>
          <w:lang w:val="kk-KZ"/>
        </w:rPr>
        <w:t>УТВЕРЖДАЮ</w:t>
      </w:r>
    </w:p>
    <w:p w:rsidR="006B0A65" w:rsidRPr="006B0A65" w:rsidRDefault="002C60CA" w:rsidP="006B0A65">
      <w:pPr>
        <w:ind w:left="5761"/>
        <w:jc w:val="right"/>
        <w:rPr>
          <w:szCs w:val="28"/>
          <w:lang w:val="kk-KZ"/>
        </w:rPr>
      </w:pPr>
      <w:r>
        <w:rPr>
          <w:szCs w:val="28"/>
          <w:lang w:val="kk-KZ"/>
        </w:rPr>
        <w:t>Д</w:t>
      </w:r>
      <w:r w:rsidR="00E66A14">
        <w:rPr>
          <w:szCs w:val="28"/>
          <w:lang w:val="kk-KZ"/>
        </w:rPr>
        <w:t>екан Ш</w:t>
      </w:r>
      <w:r w:rsidR="00D27D5F">
        <w:rPr>
          <w:szCs w:val="28"/>
        </w:rPr>
        <w:t xml:space="preserve">колы </w:t>
      </w:r>
      <w:r w:rsidR="00D27D5F">
        <w:rPr>
          <w:szCs w:val="28"/>
          <w:lang w:val="kk-KZ"/>
        </w:rPr>
        <w:t>Б</w:t>
      </w:r>
      <w:r w:rsidR="00E66A14">
        <w:rPr>
          <w:szCs w:val="28"/>
          <w:lang w:val="kk-KZ"/>
        </w:rPr>
        <w:t>иП</w:t>
      </w:r>
    </w:p>
    <w:p w:rsidR="006B0A65" w:rsidRPr="006B0A65" w:rsidRDefault="00AA4FD5" w:rsidP="006B0A65">
      <w:pPr>
        <w:ind w:left="5761"/>
        <w:jc w:val="right"/>
        <w:rPr>
          <w:lang w:val="kk-KZ"/>
        </w:rPr>
      </w:pPr>
      <w:r>
        <w:rPr>
          <w:szCs w:val="28"/>
          <w:lang w:val="kk-KZ"/>
        </w:rPr>
        <w:t>__</w:t>
      </w:r>
      <w:r w:rsidR="002C5C5B">
        <w:rPr>
          <w:szCs w:val="28"/>
          <w:lang w:val="kk-KZ"/>
        </w:rPr>
        <w:t>__________</w:t>
      </w:r>
      <w:r w:rsidR="00D27D5F">
        <w:rPr>
          <w:szCs w:val="28"/>
          <w:lang w:val="kk-KZ"/>
        </w:rPr>
        <w:t xml:space="preserve"> Ж. </w:t>
      </w:r>
      <w:r w:rsidR="00E66A14">
        <w:rPr>
          <w:szCs w:val="28"/>
          <w:lang w:val="kk-KZ"/>
        </w:rPr>
        <w:t>Конурбаева</w:t>
      </w:r>
    </w:p>
    <w:p w:rsidR="006B0A65" w:rsidRPr="006B0A65" w:rsidRDefault="002C5C5B" w:rsidP="006B0A65">
      <w:pPr>
        <w:ind w:left="5761"/>
        <w:jc w:val="right"/>
        <w:rPr>
          <w:lang w:val="kk-KZ"/>
        </w:rPr>
      </w:pPr>
      <w:r>
        <w:rPr>
          <w:lang w:val="kk-KZ"/>
        </w:rPr>
        <w:t>«___»________________2017</w:t>
      </w:r>
      <w:r w:rsidR="006B0A65" w:rsidRPr="006B0A65">
        <w:rPr>
          <w:lang w:val="kk-KZ"/>
        </w:rPr>
        <w:t xml:space="preserve"> г.</w:t>
      </w: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val="kk-KZ" w:eastAsia="en-US"/>
        </w:rPr>
      </w:pPr>
    </w:p>
    <w:p w:rsidR="002C60CA" w:rsidRDefault="002C60CA" w:rsidP="002C60CA">
      <w:pPr>
        <w:jc w:val="center"/>
        <w:rPr>
          <w:szCs w:val="28"/>
          <w:lang w:val="kk-KZ"/>
        </w:rPr>
      </w:pPr>
    </w:p>
    <w:p w:rsidR="002C5C5B" w:rsidRPr="002C5C5B" w:rsidRDefault="002C5C5B" w:rsidP="002C5C5B">
      <w:pPr>
        <w:jc w:val="center"/>
        <w:rPr>
          <w:szCs w:val="28"/>
          <w:lang w:val="ru-MO"/>
        </w:rPr>
      </w:pPr>
      <w:r w:rsidRPr="002C5C5B">
        <w:rPr>
          <w:szCs w:val="28"/>
          <w:lang w:val="kk-KZ"/>
        </w:rPr>
        <w:t>ЭКОНОМИКАЛЫҚ  ДЕРЕКТЕРДІ  ТАЛДАУ ЖӘНЕ БОЛЖАУ</w:t>
      </w:r>
    </w:p>
    <w:p w:rsidR="002C60CA" w:rsidRPr="006B0A65" w:rsidRDefault="002C60CA" w:rsidP="002C60CA">
      <w:pPr>
        <w:widowControl w:val="0"/>
        <w:ind w:left="1843" w:right="1807"/>
        <w:jc w:val="center"/>
        <w:rPr>
          <w:sz w:val="24"/>
          <w:szCs w:val="24"/>
          <w:lang w:val="kk-KZ" w:eastAsia="en-US"/>
        </w:rPr>
      </w:pPr>
      <w:r w:rsidRPr="006B0A65">
        <w:rPr>
          <w:spacing w:val="1"/>
          <w:sz w:val="24"/>
          <w:szCs w:val="24"/>
          <w:lang w:val="kk-KZ" w:eastAsia="en-US"/>
        </w:rPr>
        <w:t>Ж</w:t>
      </w:r>
      <w:r w:rsidRPr="006B0A65">
        <w:rPr>
          <w:sz w:val="24"/>
          <w:szCs w:val="24"/>
          <w:lang w:val="kk-KZ" w:eastAsia="en-US"/>
        </w:rPr>
        <w:t>ұ</w:t>
      </w:r>
      <w:r w:rsidRPr="006B0A65">
        <w:rPr>
          <w:spacing w:val="-1"/>
          <w:sz w:val="24"/>
          <w:szCs w:val="24"/>
          <w:lang w:val="kk-KZ" w:eastAsia="en-US"/>
        </w:rPr>
        <w:t>м</w:t>
      </w:r>
      <w:r w:rsidRPr="006B0A65">
        <w:rPr>
          <w:sz w:val="24"/>
          <w:szCs w:val="24"/>
          <w:lang w:val="kk-KZ" w:eastAsia="en-US"/>
        </w:rPr>
        <w:t>ыс</w:t>
      </w:r>
      <w:r w:rsidRPr="006B0A65">
        <w:rPr>
          <w:spacing w:val="-1"/>
          <w:sz w:val="24"/>
          <w:szCs w:val="24"/>
          <w:lang w:val="kk-KZ" w:eastAsia="en-US"/>
        </w:rPr>
        <w:t xml:space="preserve"> м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5"/>
          <w:sz w:val="24"/>
          <w:szCs w:val="24"/>
          <w:lang w:val="kk-KZ" w:eastAsia="en-US"/>
        </w:rPr>
        <w:t>д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л</w:t>
      </w:r>
      <w:r w:rsidRPr="006B0A65">
        <w:rPr>
          <w:spacing w:val="1"/>
          <w:sz w:val="24"/>
          <w:szCs w:val="24"/>
          <w:lang w:val="kk-KZ" w:eastAsia="en-US"/>
        </w:rPr>
        <w:t>ь</w:t>
      </w:r>
      <w:r w:rsidRPr="006B0A65">
        <w:rPr>
          <w:sz w:val="24"/>
          <w:szCs w:val="24"/>
          <w:lang w:val="kk-KZ" w:eastAsia="en-US"/>
        </w:rPr>
        <w:t>дік</w:t>
      </w:r>
      <w:r w:rsidR="00DA00AE">
        <w:rPr>
          <w:sz w:val="24"/>
          <w:szCs w:val="24"/>
          <w:lang w:val="kk-KZ" w:eastAsia="en-US"/>
        </w:rPr>
        <w:t xml:space="preserve"> </w:t>
      </w:r>
      <w:r w:rsidRPr="006B0A65">
        <w:rPr>
          <w:sz w:val="24"/>
          <w:szCs w:val="24"/>
          <w:lang w:val="kk-KZ" w:eastAsia="en-US"/>
        </w:rPr>
        <w:t>о</w:t>
      </w:r>
      <w:r w:rsidRPr="006B0A65">
        <w:rPr>
          <w:spacing w:val="3"/>
          <w:sz w:val="24"/>
          <w:szCs w:val="24"/>
          <w:lang w:val="kk-KZ" w:eastAsia="en-US"/>
        </w:rPr>
        <w:t>қ</w:t>
      </w:r>
      <w:r w:rsidRPr="006B0A65">
        <w:rPr>
          <w:sz w:val="24"/>
          <w:szCs w:val="24"/>
          <w:lang w:val="kk-KZ" w:eastAsia="en-US"/>
        </w:rPr>
        <w:t>у</w:t>
      </w:r>
      <w:r w:rsidR="00DA00AE">
        <w:rPr>
          <w:sz w:val="24"/>
          <w:szCs w:val="24"/>
          <w:lang w:val="kk-KZ" w:eastAsia="en-US"/>
        </w:rPr>
        <w:t xml:space="preserve"> </w:t>
      </w:r>
      <w:r w:rsidRPr="006B0A65">
        <w:rPr>
          <w:sz w:val="24"/>
          <w:szCs w:val="24"/>
          <w:lang w:val="kk-KZ" w:eastAsia="en-US"/>
        </w:rPr>
        <w:t>б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ғд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z w:val="24"/>
          <w:szCs w:val="24"/>
          <w:lang w:val="kk-KZ" w:eastAsia="en-US"/>
        </w:rPr>
        <w:t>рл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2"/>
          <w:sz w:val="24"/>
          <w:szCs w:val="24"/>
          <w:lang w:val="kk-KZ" w:eastAsia="en-US"/>
        </w:rPr>
        <w:t>м</w:t>
      </w:r>
      <w:r w:rsidRPr="006B0A65">
        <w:rPr>
          <w:spacing w:val="-1"/>
          <w:sz w:val="24"/>
          <w:szCs w:val="24"/>
          <w:lang w:val="kk-KZ" w:eastAsia="en-US"/>
        </w:rPr>
        <w:t>ас</w:t>
      </w:r>
      <w:r w:rsidRPr="006B0A65">
        <w:rPr>
          <w:sz w:val="24"/>
          <w:szCs w:val="24"/>
          <w:lang w:val="kk-KZ" w:eastAsia="en-US"/>
        </w:rPr>
        <w:t xml:space="preserve">ы </w:t>
      </w:r>
      <w:r w:rsidRPr="006B0A65">
        <w:rPr>
          <w:spacing w:val="2"/>
          <w:sz w:val="24"/>
          <w:szCs w:val="24"/>
          <w:lang w:val="kk-KZ" w:eastAsia="en-US"/>
        </w:rPr>
        <w:t>ж</w:t>
      </w:r>
      <w:r w:rsidRPr="006B0A65">
        <w:rPr>
          <w:spacing w:val="-1"/>
          <w:sz w:val="24"/>
          <w:szCs w:val="24"/>
          <w:lang w:val="kk-KZ" w:eastAsia="en-US"/>
        </w:rPr>
        <w:t>ә</w:t>
      </w:r>
      <w:r w:rsidRPr="006B0A65">
        <w:rPr>
          <w:spacing w:val="1"/>
          <w:sz w:val="24"/>
          <w:szCs w:val="24"/>
          <w:lang w:val="kk-KZ" w:eastAsia="en-US"/>
        </w:rPr>
        <w:t>н</w:t>
      </w:r>
      <w:r w:rsidRPr="006B0A65">
        <w:rPr>
          <w:sz w:val="24"/>
          <w:szCs w:val="24"/>
          <w:lang w:val="kk-KZ" w:eastAsia="en-US"/>
        </w:rPr>
        <w:t>е</w:t>
      </w:r>
      <w:r w:rsidRPr="006B0A65">
        <w:rPr>
          <w:spacing w:val="-1"/>
          <w:sz w:val="24"/>
          <w:szCs w:val="24"/>
          <w:lang w:val="kk-KZ" w:eastAsia="en-US"/>
        </w:rPr>
        <w:t xml:space="preserve"> с</w:t>
      </w:r>
      <w:r w:rsidRPr="006B0A65">
        <w:rPr>
          <w:spacing w:val="1"/>
          <w:sz w:val="24"/>
          <w:szCs w:val="24"/>
          <w:lang w:val="kk-KZ" w:eastAsia="en-US"/>
        </w:rPr>
        <w:t>и</w:t>
      </w:r>
      <w:r w:rsidRPr="006B0A65">
        <w:rPr>
          <w:sz w:val="24"/>
          <w:szCs w:val="24"/>
          <w:lang w:val="kk-KZ" w:eastAsia="en-US"/>
        </w:rPr>
        <w:t>лл</w:t>
      </w:r>
      <w:r w:rsidRPr="006B0A65">
        <w:rPr>
          <w:spacing w:val="-1"/>
          <w:sz w:val="24"/>
          <w:szCs w:val="24"/>
          <w:lang w:val="kk-KZ" w:eastAsia="en-US"/>
        </w:rPr>
        <w:t>а</w:t>
      </w:r>
      <w:r w:rsidRPr="006B0A65">
        <w:rPr>
          <w:spacing w:val="3"/>
          <w:sz w:val="24"/>
          <w:szCs w:val="24"/>
          <w:lang w:val="kk-KZ" w:eastAsia="en-US"/>
        </w:rPr>
        <w:t>б</w:t>
      </w:r>
      <w:r w:rsidRPr="006B0A65">
        <w:rPr>
          <w:spacing w:val="-5"/>
          <w:sz w:val="24"/>
          <w:szCs w:val="24"/>
          <w:lang w:val="kk-KZ" w:eastAsia="en-US"/>
        </w:rPr>
        <w:t>у</w:t>
      </w:r>
      <w:r w:rsidRPr="006B0A65">
        <w:rPr>
          <w:sz w:val="24"/>
          <w:szCs w:val="24"/>
          <w:lang w:val="kk-KZ" w:eastAsia="en-US"/>
        </w:rPr>
        <w:t>с</w:t>
      </w:r>
    </w:p>
    <w:p w:rsidR="002C60CA" w:rsidRPr="006B0A65" w:rsidRDefault="002C60CA" w:rsidP="002C60CA">
      <w:pPr>
        <w:widowControl w:val="0"/>
        <w:spacing w:before="16" w:line="260" w:lineRule="exact"/>
        <w:rPr>
          <w:rFonts w:ascii="Calibri" w:eastAsia="Calibri" w:hAnsi="Calibri"/>
          <w:sz w:val="26"/>
          <w:szCs w:val="26"/>
          <w:lang w:val="kk-KZ" w:eastAsia="en-US"/>
        </w:rPr>
      </w:pPr>
    </w:p>
    <w:p w:rsidR="002C60CA" w:rsidRPr="006B0A65" w:rsidRDefault="00E66A14" w:rsidP="002C60CA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>АНАЛИЗ ДАННЫХ И ПРОГНОЗИРОВАНИЕ ЭКОНОМИКИ</w:t>
      </w:r>
    </w:p>
    <w:p w:rsidR="002C60CA" w:rsidRPr="006B0A65" w:rsidRDefault="002C60CA" w:rsidP="002C60CA">
      <w:pPr>
        <w:widowControl w:val="0"/>
        <w:ind w:left="1533" w:right="1496"/>
        <w:jc w:val="center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бо</w:t>
      </w:r>
      <w:r w:rsidRPr="006B0A65">
        <w:rPr>
          <w:spacing w:val="-1"/>
          <w:sz w:val="24"/>
          <w:szCs w:val="24"/>
          <w:lang w:eastAsia="en-US"/>
        </w:rPr>
        <w:t>ча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-1"/>
          <w:sz w:val="24"/>
          <w:szCs w:val="24"/>
          <w:lang w:eastAsia="en-US"/>
        </w:rPr>
        <w:t>м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5"/>
          <w:sz w:val="24"/>
          <w:szCs w:val="24"/>
          <w:lang w:eastAsia="en-US"/>
        </w:rPr>
        <w:t>д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1"/>
          <w:sz w:val="24"/>
          <w:szCs w:val="24"/>
          <w:lang w:eastAsia="en-US"/>
        </w:rPr>
        <w:t>ьн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я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pacing w:val="2"/>
          <w:sz w:val="24"/>
          <w:szCs w:val="24"/>
          <w:lang w:eastAsia="en-US"/>
        </w:rPr>
        <w:t>ч</w:t>
      </w:r>
      <w:r w:rsidRPr="006B0A65">
        <w:rPr>
          <w:spacing w:val="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б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 xml:space="preserve">я </w:t>
      </w:r>
      <w:r w:rsidRPr="006B0A65">
        <w:rPr>
          <w:spacing w:val="1"/>
          <w:sz w:val="24"/>
          <w:szCs w:val="24"/>
          <w:lang w:eastAsia="en-US"/>
        </w:rPr>
        <w:t>п</w:t>
      </w:r>
      <w:r w:rsidRPr="006B0A65">
        <w:rPr>
          <w:sz w:val="24"/>
          <w:szCs w:val="24"/>
          <w:lang w:eastAsia="en-US"/>
        </w:rPr>
        <w:t>рогр</w:t>
      </w:r>
      <w:r w:rsidRPr="006B0A65">
        <w:rPr>
          <w:spacing w:val="-1"/>
          <w:sz w:val="24"/>
          <w:szCs w:val="24"/>
          <w:lang w:eastAsia="en-US"/>
        </w:rPr>
        <w:t>амм</w:t>
      </w:r>
      <w:r w:rsidRPr="006B0A65">
        <w:rPr>
          <w:sz w:val="24"/>
          <w:szCs w:val="24"/>
          <w:lang w:eastAsia="en-US"/>
        </w:rPr>
        <w:t>а</w:t>
      </w:r>
      <w:r>
        <w:rPr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и</w:t>
      </w:r>
      <w:r>
        <w:rPr>
          <w:sz w:val="24"/>
          <w:szCs w:val="24"/>
          <w:lang w:eastAsia="en-US"/>
        </w:rPr>
        <w:t xml:space="preserve"> </w:t>
      </w:r>
      <w:proofErr w:type="spellStart"/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z w:val="24"/>
          <w:szCs w:val="24"/>
          <w:lang w:eastAsia="en-US"/>
        </w:rPr>
        <w:t>лл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pacing w:val="3"/>
          <w:sz w:val="24"/>
          <w:szCs w:val="24"/>
          <w:lang w:eastAsia="en-US"/>
        </w:rPr>
        <w:t>б</w:t>
      </w:r>
      <w:r w:rsidRPr="006B0A65">
        <w:rPr>
          <w:spacing w:val="-5"/>
          <w:sz w:val="24"/>
          <w:szCs w:val="24"/>
          <w:lang w:eastAsia="en-US"/>
        </w:rPr>
        <w:t>у</w:t>
      </w:r>
      <w:r w:rsidRPr="006B0A65">
        <w:rPr>
          <w:sz w:val="24"/>
          <w:szCs w:val="24"/>
          <w:lang w:eastAsia="en-US"/>
        </w:rPr>
        <w:t>с</w:t>
      </w:r>
      <w:proofErr w:type="spellEnd"/>
    </w:p>
    <w:p w:rsidR="006B0A65" w:rsidRPr="002C60CA" w:rsidRDefault="006B0A65" w:rsidP="006B0A65">
      <w:pPr>
        <w:widowControl w:val="0"/>
        <w:spacing w:before="14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line="200" w:lineRule="exact"/>
        <w:rPr>
          <w:rFonts w:ascii="Calibri" w:eastAsia="Calibri" w:hAnsi="Calibri"/>
          <w:sz w:val="20"/>
          <w:lang w:eastAsia="en-US"/>
        </w:rPr>
      </w:pPr>
    </w:p>
    <w:p w:rsidR="006B0A65" w:rsidRPr="006B0A65" w:rsidRDefault="006B0A65" w:rsidP="006B0A65">
      <w:pPr>
        <w:widowControl w:val="0"/>
        <w:spacing w:before="8" w:line="220" w:lineRule="exact"/>
        <w:rPr>
          <w:rFonts w:ascii="Calibri" w:eastAsia="Calibri" w:hAnsi="Calibri"/>
          <w:sz w:val="22"/>
          <w:szCs w:val="22"/>
          <w:lang w:eastAsia="en-US"/>
        </w:rPr>
      </w:pPr>
    </w:p>
    <w:p w:rsidR="002C60CA" w:rsidRDefault="006B0A65" w:rsidP="002C60CA">
      <w:pPr>
        <w:widowControl w:val="0"/>
        <w:ind w:left="133" w:right="1043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Сп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pacing w:val="1"/>
          <w:sz w:val="24"/>
          <w:szCs w:val="24"/>
          <w:lang w:eastAsia="en-US"/>
        </w:rPr>
        <w:t>ци</w:t>
      </w:r>
      <w:r w:rsidRPr="006B0A65">
        <w:rPr>
          <w:spacing w:val="-1"/>
          <w:sz w:val="24"/>
          <w:szCs w:val="24"/>
          <w:lang w:eastAsia="en-US"/>
        </w:rPr>
        <w:t>а</w:t>
      </w:r>
      <w:r w:rsidRPr="006B0A65">
        <w:rPr>
          <w:sz w:val="24"/>
          <w:szCs w:val="24"/>
          <w:lang w:eastAsia="en-US"/>
        </w:rPr>
        <w:t>л</w:t>
      </w:r>
      <w:r w:rsidRPr="006B0A65">
        <w:rPr>
          <w:spacing w:val="-1"/>
          <w:sz w:val="24"/>
          <w:szCs w:val="24"/>
          <w:lang w:eastAsia="en-US"/>
        </w:rPr>
        <w:t>ь</w:t>
      </w:r>
      <w:r w:rsidRPr="006B0A65">
        <w:rPr>
          <w:spacing w:val="1"/>
          <w:sz w:val="24"/>
          <w:szCs w:val="24"/>
          <w:lang w:eastAsia="en-US"/>
        </w:rPr>
        <w:t>н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-1"/>
          <w:sz w:val="24"/>
          <w:szCs w:val="24"/>
          <w:lang w:eastAsia="en-US"/>
        </w:rPr>
        <w:t>с</w:t>
      </w:r>
      <w:r w:rsidRPr="006B0A65">
        <w:rPr>
          <w:spacing w:val="1"/>
          <w:sz w:val="24"/>
          <w:szCs w:val="24"/>
          <w:lang w:eastAsia="en-US"/>
        </w:rPr>
        <w:t>т</w:t>
      </w:r>
      <w:r w:rsidR="001D27BB">
        <w:rPr>
          <w:spacing w:val="1"/>
          <w:sz w:val="24"/>
          <w:szCs w:val="24"/>
          <w:lang w:eastAsia="en-US"/>
        </w:rPr>
        <w:t>ь</w:t>
      </w:r>
      <w:r w:rsidRPr="006B0A65">
        <w:rPr>
          <w:sz w:val="24"/>
          <w:szCs w:val="24"/>
          <w:lang w:eastAsia="en-US"/>
        </w:rPr>
        <w:t>:</w:t>
      </w:r>
      <w:r w:rsidR="00D27D5F">
        <w:rPr>
          <w:sz w:val="24"/>
          <w:szCs w:val="24"/>
          <w:lang w:eastAsia="en-US"/>
        </w:rPr>
        <w:t xml:space="preserve"> </w:t>
      </w:r>
      <w:r w:rsidR="002C5C5B">
        <w:rPr>
          <w:sz w:val="24"/>
          <w:szCs w:val="24"/>
          <w:lang w:eastAsia="en-US"/>
        </w:rPr>
        <w:t>5В050600 - Экономика</w:t>
      </w:r>
    </w:p>
    <w:p w:rsidR="002C5C5B" w:rsidRDefault="002C60CA" w:rsidP="002C60CA">
      <w:pPr>
        <w:widowControl w:val="0"/>
        <w:ind w:left="133" w:right="1043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   </w:t>
      </w:r>
      <w:r w:rsidR="002C5C5B">
        <w:rPr>
          <w:sz w:val="24"/>
          <w:szCs w:val="24"/>
          <w:lang w:eastAsia="en-US"/>
        </w:rPr>
        <w:t xml:space="preserve">                      </w:t>
      </w:r>
      <w:r w:rsidR="001D27BB">
        <w:rPr>
          <w:sz w:val="24"/>
          <w:szCs w:val="24"/>
          <w:lang w:eastAsia="en-US"/>
        </w:rPr>
        <w:t xml:space="preserve"> </w:t>
      </w:r>
    </w:p>
    <w:p w:rsidR="006B0A65" w:rsidRPr="006B0A65" w:rsidRDefault="006B0A65" w:rsidP="006B0A65">
      <w:pPr>
        <w:widowControl w:val="0"/>
        <w:spacing w:line="480" w:lineRule="auto"/>
        <w:ind w:left="133" w:right="1043"/>
        <w:rPr>
          <w:sz w:val="24"/>
          <w:szCs w:val="24"/>
          <w:lang w:eastAsia="en-US"/>
        </w:rPr>
      </w:pP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ол</w:t>
      </w:r>
      <w:r w:rsidRPr="006B0A65">
        <w:rPr>
          <w:spacing w:val="1"/>
          <w:sz w:val="24"/>
          <w:szCs w:val="24"/>
          <w:lang w:eastAsia="en-US"/>
        </w:rPr>
        <w:t>и</w:t>
      </w:r>
      <w:r w:rsidRPr="006B0A65">
        <w:rPr>
          <w:spacing w:val="-1"/>
          <w:sz w:val="24"/>
          <w:szCs w:val="24"/>
          <w:lang w:eastAsia="en-US"/>
        </w:rPr>
        <w:t>чес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 xml:space="preserve">во 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>р</w:t>
      </w:r>
      <w:r w:rsidRPr="006B0A65">
        <w:rPr>
          <w:spacing w:val="-1"/>
          <w:sz w:val="24"/>
          <w:szCs w:val="24"/>
          <w:lang w:eastAsia="en-US"/>
        </w:rPr>
        <w:t>е</w:t>
      </w:r>
      <w:r w:rsidRPr="006B0A65">
        <w:rPr>
          <w:sz w:val="24"/>
          <w:szCs w:val="24"/>
          <w:lang w:eastAsia="en-US"/>
        </w:rPr>
        <w:t>д</w:t>
      </w:r>
      <w:r w:rsidRPr="006B0A65">
        <w:rPr>
          <w:spacing w:val="1"/>
          <w:sz w:val="24"/>
          <w:szCs w:val="24"/>
          <w:lang w:eastAsia="en-US"/>
        </w:rPr>
        <w:t>ит</w:t>
      </w:r>
      <w:r w:rsidR="00D27D5F">
        <w:rPr>
          <w:sz w:val="24"/>
          <w:szCs w:val="24"/>
          <w:lang w:eastAsia="en-US"/>
        </w:rPr>
        <w:t>ов</w:t>
      </w:r>
      <w:r w:rsidRPr="006B0A65">
        <w:rPr>
          <w:sz w:val="24"/>
          <w:szCs w:val="24"/>
          <w:lang w:eastAsia="en-US"/>
        </w:rPr>
        <w:t xml:space="preserve">: </w:t>
      </w:r>
      <w:r w:rsidR="002C60CA">
        <w:rPr>
          <w:sz w:val="24"/>
          <w:szCs w:val="24"/>
          <w:lang w:eastAsia="en-US"/>
        </w:rPr>
        <w:t>3</w:t>
      </w:r>
      <w:r w:rsidRPr="006B0A65">
        <w:rPr>
          <w:sz w:val="24"/>
          <w:szCs w:val="24"/>
          <w:lang w:eastAsia="en-US"/>
        </w:rPr>
        <w:t xml:space="preserve"> </w:t>
      </w:r>
    </w:p>
    <w:p w:rsidR="00AE7D53" w:rsidRPr="00AF364E" w:rsidRDefault="00AE7D53" w:rsidP="00AE7D53">
      <w:pPr>
        <w:jc w:val="both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ind w:firstLine="540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Pr="00AF364E" w:rsidRDefault="00AE7D53" w:rsidP="00AE7D53">
      <w:pPr>
        <w:jc w:val="center"/>
        <w:rPr>
          <w:sz w:val="24"/>
          <w:szCs w:val="24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27D5F" w:rsidRDefault="00D27D5F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27D5F" w:rsidRDefault="00D27D5F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27D5F" w:rsidRDefault="00D27D5F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27D5F" w:rsidRDefault="00D27D5F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27D5F" w:rsidRDefault="00D27D5F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AE7D53" w:rsidRPr="00FF020E" w:rsidRDefault="00AE7D5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AE7D53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 w:rsidR="0020339A">
        <w:rPr>
          <w:rFonts w:ascii="KZ Times New Roman" w:hAnsi="KZ Times New Roman"/>
          <w:sz w:val="24"/>
          <w:szCs w:val="24"/>
          <w:lang w:val="ru-MO"/>
        </w:rPr>
        <w:t>17</w:t>
      </w:r>
    </w:p>
    <w:p w:rsidR="00507564" w:rsidRDefault="00AE7D53" w:rsidP="00D27D5F">
      <w:pPr>
        <w:ind w:firstLine="851"/>
        <w:jc w:val="both"/>
        <w:rPr>
          <w:sz w:val="24"/>
          <w:szCs w:val="24"/>
        </w:rPr>
      </w:pPr>
      <w:r w:rsidRPr="00395660">
        <w:rPr>
          <w:sz w:val="24"/>
          <w:szCs w:val="24"/>
          <w:lang w:val="ru-MO"/>
        </w:rPr>
        <w:lastRenderedPageBreak/>
        <w:t xml:space="preserve">Рабочая модульная учебная программа и </w:t>
      </w:r>
      <w:proofErr w:type="spellStart"/>
      <w:r w:rsidRPr="00395660">
        <w:rPr>
          <w:sz w:val="24"/>
          <w:szCs w:val="24"/>
          <w:lang w:val="ru-MO"/>
        </w:rPr>
        <w:t>силлабус</w:t>
      </w:r>
      <w:proofErr w:type="spellEnd"/>
      <w:r w:rsidR="00FA627D" w:rsidRPr="00395660">
        <w:rPr>
          <w:sz w:val="24"/>
          <w:szCs w:val="24"/>
          <w:lang w:val="ru-MO"/>
        </w:rPr>
        <w:t xml:space="preserve"> </w:t>
      </w:r>
      <w:r w:rsidRPr="00395660">
        <w:rPr>
          <w:sz w:val="24"/>
          <w:szCs w:val="24"/>
          <w:lang w:val="ru-MO"/>
        </w:rPr>
        <w:t>разработаны</w:t>
      </w:r>
      <w:r w:rsidRPr="00395660">
        <w:rPr>
          <w:sz w:val="24"/>
          <w:szCs w:val="24"/>
        </w:rPr>
        <w:t xml:space="preserve"> на кафедре </w:t>
      </w:r>
      <w:r w:rsidR="0020339A">
        <w:rPr>
          <w:sz w:val="24"/>
          <w:szCs w:val="24"/>
        </w:rPr>
        <w:t>«Инженерное предпринимательство</w:t>
      </w:r>
      <w:r w:rsidR="006B0A65" w:rsidRPr="00395660">
        <w:rPr>
          <w:sz w:val="24"/>
          <w:szCs w:val="24"/>
        </w:rPr>
        <w:t xml:space="preserve">» на </w:t>
      </w:r>
      <w:r w:rsidR="009B5A68" w:rsidRPr="00395660">
        <w:rPr>
          <w:sz w:val="24"/>
          <w:szCs w:val="24"/>
        </w:rPr>
        <w:t xml:space="preserve">основании </w:t>
      </w:r>
      <w:r w:rsidR="00567BA2">
        <w:rPr>
          <w:sz w:val="24"/>
          <w:szCs w:val="24"/>
        </w:rPr>
        <w:t>Рабоч</w:t>
      </w:r>
      <w:r w:rsidR="004A290B">
        <w:rPr>
          <w:sz w:val="24"/>
          <w:szCs w:val="24"/>
        </w:rPr>
        <w:t>его</w:t>
      </w:r>
      <w:r w:rsidR="00567BA2">
        <w:rPr>
          <w:sz w:val="24"/>
          <w:szCs w:val="24"/>
        </w:rPr>
        <w:t xml:space="preserve"> учебн</w:t>
      </w:r>
      <w:r w:rsidR="004A290B">
        <w:rPr>
          <w:sz w:val="24"/>
          <w:szCs w:val="24"/>
        </w:rPr>
        <w:t>ого</w:t>
      </w:r>
      <w:r w:rsidR="00567BA2">
        <w:rPr>
          <w:sz w:val="24"/>
          <w:szCs w:val="24"/>
        </w:rPr>
        <w:t xml:space="preserve"> план</w:t>
      </w:r>
      <w:r w:rsidR="004A290B">
        <w:rPr>
          <w:sz w:val="24"/>
          <w:szCs w:val="24"/>
        </w:rPr>
        <w:t>а</w:t>
      </w:r>
      <w:r w:rsidR="0020339A">
        <w:rPr>
          <w:sz w:val="24"/>
          <w:szCs w:val="24"/>
        </w:rPr>
        <w:t>, Каталога элективных дисциплин</w:t>
      </w:r>
      <w:r w:rsidR="000A3D56">
        <w:rPr>
          <w:sz w:val="24"/>
          <w:szCs w:val="24"/>
        </w:rPr>
        <w:t xml:space="preserve">, </w:t>
      </w:r>
      <w:r w:rsidR="00835651">
        <w:rPr>
          <w:sz w:val="24"/>
          <w:szCs w:val="24"/>
        </w:rPr>
        <w:t>Модульн</w:t>
      </w:r>
      <w:r w:rsidR="001D27BB">
        <w:rPr>
          <w:sz w:val="24"/>
          <w:szCs w:val="24"/>
        </w:rPr>
        <w:t xml:space="preserve">ой </w:t>
      </w:r>
      <w:r w:rsidR="00835651">
        <w:rPr>
          <w:sz w:val="24"/>
          <w:szCs w:val="24"/>
        </w:rPr>
        <w:t>образовательн</w:t>
      </w:r>
      <w:r w:rsidR="001D27BB">
        <w:rPr>
          <w:sz w:val="24"/>
          <w:szCs w:val="24"/>
        </w:rPr>
        <w:t xml:space="preserve">ой </w:t>
      </w:r>
      <w:r w:rsidR="00835651">
        <w:rPr>
          <w:sz w:val="24"/>
          <w:szCs w:val="24"/>
        </w:rPr>
        <w:t>программ</w:t>
      </w:r>
      <w:r w:rsidR="001D27BB">
        <w:rPr>
          <w:sz w:val="24"/>
          <w:szCs w:val="24"/>
        </w:rPr>
        <w:t xml:space="preserve">ы </w:t>
      </w:r>
      <w:r w:rsidR="0020339A">
        <w:rPr>
          <w:sz w:val="24"/>
          <w:szCs w:val="24"/>
        </w:rPr>
        <w:t>специально</w:t>
      </w:r>
      <w:r w:rsidR="000A3D56">
        <w:rPr>
          <w:sz w:val="24"/>
          <w:szCs w:val="24"/>
        </w:rPr>
        <w:t>сти 5В050600 – Экономика.</w:t>
      </w:r>
    </w:p>
    <w:p w:rsidR="001D27BB" w:rsidRPr="00395660" w:rsidRDefault="001D27BB" w:rsidP="00507564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Одобрен</w:t>
      </w:r>
      <w:r w:rsidR="001D27BB">
        <w:rPr>
          <w:sz w:val="24"/>
          <w:szCs w:val="24"/>
        </w:rPr>
        <w:t>о учебно-методическим советом</w:t>
      </w:r>
      <w:r w:rsidR="000A3D56">
        <w:rPr>
          <w:sz w:val="24"/>
          <w:szCs w:val="24"/>
        </w:rPr>
        <w:t xml:space="preserve"> Школы бизнеса </w:t>
      </w:r>
      <w:r w:rsidR="00797C31">
        <w:rPr>
          <w:sz w:val="24"/>
          <w:szCs w:val="24"/>
        </w:rPr>
        <w:t>и предпринимательства</w:t>
      </w:r>
    </w:p>
    <w:p w:rsidR="006B0A65" w:rsidRDefault="006B0A65" w:rsidP="006B0A65">
      <w:pPr>
        <w:jc w:val="both"/>
        <w:rPr>
          <w:sz w:val="24"/>
          <w:szCs w:val="24"/>
        </w:rPr>
      </w:pPr>
    </w:p>
    <w:p w:rsidR="000A3D56" w:rsidRPr="006B0A65" w:rsidRDefault="000A3D56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Председатель                                                                                        </w:t>
      </w:r>
      <w:r w:rsidR="00835651">
        <w:rPr>
          <w:sz w:val="24"/>
          <w:szCs w:val="24"/>
        </w:rPr>
        <w:t xml:space="preserve">      </w:t>
      </w:r>
      <w:r w:rsidRPr="006B0A65">
        <w:rPr>
          <w:sz w:val="24"/>
          <w:szCs w:val="24"/>
        </w:rPr>
        <w:t xml:space="preserve">  </w:t>
      </w:r>
      <w:r w:rsidR="001D27BB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</w:t>
      </w:r>
      <w:r w:rsidR="004A290B">
        <w:rPr>
          <w:sz w:val="24"/>
          <w:szCs w:val="24"/>
        </w:rPr>
        <w:t xml:space="preserve">  </w:t>
      </w:r>
      <w:r w:rsidR="00DD1C9C">
        <w:rPr>
          <w:sz w:val="24"/>
          <w:szCs w:val="24"/>
        </w:rPr>
        <w:t xml:space="preserve">    </w:t>
      </w:r>
      <w:r w:rsidR="002C62E9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    </w:t>
      </w:r>
      <w:r w:rsidR="00797C31">
        <w:rPr>
          <w:sz w:val="24"/>
          <w:szCs w:val="24"/>
        </w:rPr>
        <w:t xml:space="preserve"> </w:t>
      </w:r>
      <w:r w:rsidR="000A3D56">
        <w:rPr>
          <w:sz w:val="24"/>
          <w:szCs w:val="24"/>
        </w:rPr>
        <w:t xml:space="preserve">Г. </w:t>
      </w:r>
      <w:proofErr w:type="spellStart"/>
      <w:r w:rsidR="001D27BB">
        <w:rPr>
          <w:sz w:val="24"/>
          <w:szCs w:val="24"/>
        </w:rPr>
        <w:t>Байтикенова</w:t>
      </w:r>
      <w:proofErr w:type="spellEnd"/>
    </w:p>
    <w:p w:rsidR="006B0A65" w:rsidRPr="006B0A65" w:rsidRDefault="006B0A65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 w:rsidR="00797C31">
        <w:rPr>
          <w:spacing w:val="-1"/>
          <w:sz w:val="24"/>
          <w:szCs w:val="24"/>
          <w:lang w:eastAsia="en-US"/>
        </w:rPr>
        <w:t xml:space="preserve"> 1</w:t>
      </w:r>
      <w:r w:rsidR="00963358">
        <w:rPr>
          <w:spacing w:val="-1"/>
          <w:sz w:val="24"/>
          <w:szCs w:val="24"/>
          <w:lang w:eastAsia="en-US"/>
        </w:rPr>
        <w:t xml:space="preserve"> 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т</w:t>
      </w:r>
      <w:r w:rsidR="000A3D56">
        <w:rPr>
          <w:spacing w:val="1"/>
          <w:sz w:val="24"/>
          <w:szCs w:val="24"/>
          <w:lang w:eastAsia="en-US"/>
        </w:rPr>
        <w:t xml:space="preserve"> 29.08.2017 г.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3F7325" w:rsidRDefault="003F7325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Обсуж</w:t>
      </w:r>
      <w:r w:rsidR="00797C31">
        <w:rPr>
          <w:sz w:val="24"/>
          <w:szCs w:val="24"/>
        </w:rPr>
        <w:t>дено  на заседании кафедры «Инженерное предпринимательство»</w:t>
      </w:r>
    </w:p>
    <w:p w:rsidR="00963358" w:rsidRDefault="00963358" w:rsidP="006B0A65">
      <w:pPr>
        <w:jc w:val="both"/>
        <w:rPr>
          <w:sz w:val="24"/>
          <w:szCs w:val="24"/>
        </w:rPr>
      </w:pPr>
    </w:p>
    <w:p w:rsidR="000A3D56" w:rsidRDefault="000A3D56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 xml:space="preserve">Зав. кафедрой                                                                                         </w:t>
      </w:r>
      <w:r w:rsidR="00DD1C9C">
        <w:rPr>
          <w:sz w:val="24"/>
          <w:szCs w:val="24"/>
        </w:rPr>
        <w:t xml:space="preserve">    </w:t>
      </w:r>
      <w:r w:rsidR="004A290B">
        <w:rPr>
          <w:sz w:val="24"/>
          <w:szCs w:val="24"/>
        </w:rPr>
        <w:t xml:space="preserve"> </w:t>
      </w:r>
      <w:r w:rsidR="00DD1C9C">
        <w:rPr>
          <w:sz w:val="24"/>
          <w:szCs w:val="24"/>
        </w:rPr>
        <w:t xml:space="preserve">             </w:t>
      </w:r>
      <w:r w:rsidR="000A3D56">
        <w:rPr>
          <w:sz w:val="24"/>
          <w:szCs w:val="24"/>
        </w:rPr>
        <w:t xml:space="preserve">   </w:t>
      </w:r>
      <w:r w:rsidR="00797C31">
        <w:rPr>
          <w:sz w:val="24"/>
          <w:szCs w:val="24"/>
        </w:rPr>
        <w:t>О. Денисова</w:t>
      </w:r>
    </w:p>
    <w:p w:rsidR="006B0A65" w:rsidRPr="006B0A65" w:rsidRDefault="00963358" w:rsidP="006B0A65">
      <w:pPr>
        <w:widowControl w:val="0"/>
        <w:tabs>
          <w:tab w:val="left" w:pos="0"/>
        </w:tabs>
        <w:ind w:right="4850"/>
        <w:jc w:val="both"/>
        <w:rPr>
          <w:sz w:val="24"/>
          <w:szCs w:val="24"/>
          <w:lang w:eastAsia="en-US"/>
        </w:rPr>
      </w:pPr>
      <w:r w:rsidRPr="006B0A65">
        <w:rPr>
          <w:sz w:val="24"/>
          <w:szCs w:val="24"/>
          <w:lang w:eastAsia="en-US"/>
        </w:rPr>
        <w:t>Про</w:t>
      </w:r>
      <w:r w:rsidRPr="006B0A65">
        <w:rPr>
          <w:spacing w:val="1"/>
          <w:sz w:val="24"/>
          <w:szCs w:val="24"/>
          <w:lang w:eastAsia="en-US"/>
        </w:rPr>
        <w:t>т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к</w:t>
      </w:r>
      <w:r w:rsidRPr="006B0A65">
        <w:rPr>
          <w:sz w:val="24"/>
          <w:szCs w:val="24"/>
          <w:lang w:eastAsia="en-US"/>
        </w:rPr>
        <w:t xml:space="preserve">ол </w:t>
      </w:r>
      <w:r w:rsidRPr="006B0A65">
        <w:rPr>
          <w:spacing w:val="-1"/>
          <w:sz w:val="24"/>
          <w:szCs w:val="24"/>
          <w:lang w:eastAsia="en-US"/>
        </w:rPr>
        <w:t>№</w:t>
      </w:r>
      <w:r w:rsidR="00797C31">
        <w:rPr>
          <w:spacing w:val="-1"/>
          <w:sz w:val="24"/>
          <w:szCs w:val="24"/>
          <w:lang w:eastAsia="en-US"/>
        </w:rPr>
        <w:t xml:space="preserve"> 1 </w:t>
      </w:r>
      <w:r w:rsidRPr="006B0A65">
        <w:rPr>
          <w:sz w:val="24"/>
          <w:szCs w:val="24"/>
          <w:lang w:eastAsia="en-US"/>
        </w:rPr>
        <w:t>о</w:t>
      </w:r>
      <w:r w:rsidRPr="006B0A65">
        <w:rPr>
          <w:spacing w:val="1"/>
          <w:sz w:val="24"/>
          <w:szCs w:val="24"/>
          <w:lang w:eastAsia="en-US"/>
        </w:rPr>
        <w:t>т</w:t>
      </w:r>
      <w:r w:rsidR="000A3D56">
        <w:rPr>
          <w:spacing w:val="1"/>
          <w:sz w:val="24"/>
          <w:szCs w:val="24"/>
          <w:lang w:eastAsia="en-US"/>
        </w:rPr>
        <w:t xml:space="preserve"> 28.08.2017 г.</w:t>
      </w:r>
    </w:p>
    <w:p w:rsidR="006B0A65" w:rsidRDefault="006B0A65" w:rsidP="006B0A65">
      <w:pPr>
        <w:jc w:val="both"/>
        <w:rPr>
          <w:sz w:val="24"/>
          <w:szCs w:val="24"/>
        </w:rPr>
      </w:pPr>
    </w:p>
    <w:p w:rsidR="00835651" w:rsidRDefault="00835651" w:rsidP="006B0A65">
      <w:pPr>
        <w:jc w:val="both"/>
        <w:rPr>
          <w:sz w:val="24"/>
          <w:szCs w:val="24"/>
        </w:rPr>
      </w:pPr>
    </w:p>
    <w:p w:rsidR="00835651" w:rsidRDefault="00835651" w:rsidP="006B0A65">
      <w:pPr>
        <w:jc w:val="both"/>
        <w:rPr>
          <w:sz w:val="24"/>
          <w:szCs w:val="24"/>
        </w:rPr>
      </w:pPr>
    </w:p>
    <w:p w:rsidR="006B0A65" w:rsidRPr="006B0A65" w:rsidRDefault="006B0A65" w:rsidP="006B0A65">
      <w:pPr>
        <w:jc w:val="both"/>
        <w:rPr>
          <w:sz w:val="24"/>
          <w:szCs w:val="24"/>
        </w:rPr>
      </w:pPr>
      <w:r w:rsidRPr="006B0A65">
        <w:rPr>
          <w:sz w:val="24"/>
          <w:szCs w:val="24"/>
        </w:rPr>
        <w:t>Разработал</w:t>
      </w:r>
    </w:p>
    <w:p w:rsidR="006B0A65" w:rsidRPr="006B0A65" w:rsidRDefault="006B0A65" w:rsidP="006B0A65">
      <w:pPr>
        <w:jc w:val="both"/>
        <w:rPr>
          <w:sz w:val="24"/>
          <w:szCs w:val="24"/>
        </w:rPr>
      </w:pPr>
    </w:p>
    <w:p w:rsidR="006B0A65" w:rsidRPr="006B0A65" w:rsidRDefault="00797C31" w:rsidP="006B0A6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ст. преподаватель </w:t>
      </w:r>
      <w:r w:rsidR="00D413CA">
        <w:rPr>
          <w:sz w:val="24"/>
          <w:szCs w:val="24"/>
        </w:rPr>
        <w:t xml:space="preserve">                                                        </w:t>
      </w:r>
      <w:r w:rsidR="004A290B">
        <w:rPr>
          <w:sz w:val="24"/>
          <w:szCs w:val="24"/>
        </w:rPr>
        <w:t xml:space="preserve"> </w:t>
      </w:r>
      <w:r w:rsidR="00D413CA">
        <w:rPr>
          <w:sz w:val="24"/>
          <w:szCs w:val="24"/>
        </w:rPr>
        <w:t xml:space="preserve">             </w:t>
      </w:r>
      <w:r w:rsidR="00DD1C9C">
        <w:rPr>
          <w:sz w:val="24"/>
          <w:szCs w:val="24"/>
        </w:rPr>
        <w:t xml:space="preserve">                    </w:t>
      </w:r>
      <w:r w:rsidR="000A3D56">
        <w:rPr>
          <w:sz w:val="24"/>
          <w:szCs w:val="24"/>
        </w:rPr>
        <w:t xml:space="preserve">            </w:t>
      </w:r>
      <w:r>
        <w:rPr>
          <w:sz w:val="24"/>
          <w:szCs w:val="24"/>
        </w:rPr>
        <w:t>Е. Самусенко</w:t>
      </w:r>
    </w:p>
    <w:p w:rsidR="006B0A65" w:rsidRPr="006B0A65" w:rsidRDefault="00D413CA" w:rsidP="00963358">
      <w:pPr>
        <w:tabs>
          <w:tab w:val="left" w:pos="7080"/>
          <w:tab w:val="left" w:pos="7275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963358">
        <w:rPr>
          <w:sz w:val="24"/>
          <w:szCs w:val="24"/>
        </w:rPr>
        <w:t xml:space="preserve"> </w:t>
      </w:r>
      <w:r w:rsidR="003F7325">
        <w:rPr>
          <w:sz w:val="24"/>
          <w:szCs w:val="24"/>
        </w:rPr>
        <w:t xml:space="preserve"> </w:t>
      </w:r>
    </w:p>
    <w:p w:rsidR="00AE7D53" w:rsidRPr="00AF364E" w:rsidRDefault="006B0A65" w:rsidP="003F732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080"/>
        </w:tabs>
        <w:jc w:val="both"/>
        <w:rPr>
          <w:sz w:val="24"/>
          <w:szCs w:val="24"/>
        </w:rPr>
      </w:pPr>
      <w:proofErr w:type="spellStart"/>
      <w:r w:rsidRPr="006B0A65">
        <w:rPr>
          <w:sz w:val="24"/>
          <w:szCs w:val="24"/>
        </w:rPr>
        <w:t>Нормоконтролер</w:t>
      </w:r>
      <w:proofErr w:type="spellEnd"/>
      <w:r w:rsidRPr="006B0A65">
        <w:rPr>
          <w:sz w:val="24"/>
          <w:szCs w:val="24"/>
        </w:rPr>
        <w:tab/>
      </w:r>
      <w:r w:rsidR="00D413CA">
        <w:rPr>
          <w:sz w:val="24"/>
          <w:szCs w:val="24"/>
        </w:rPr>
        <w:t xml:space="preserve">                                     </w:t>
      </w:r>
      <w:r w:rsidR="003F7325">
        <w:rPr>
          <w:sz w:val="24"/>
          <w:szCs w:val="24"/>
        </w:rPr>
        <w:tab/>
      </w:r>
      <w:r w:rsidR="004A290B">
        <w:rPr>
          <w:sz w:val="24"/>
          <w:szCs w:val="24"/>
        </w:rPr>
        <w:t xml:space="preserve"> </w:t>
      </w:r>
      <w:r w:rsidR="00797C31">
        <w:rPr>
          <w:sz w:val="24"/>
          <w:szCs w:val="24"/>
        </w:rPr>
        <w:t xml:space="preserve">              А. </w:t>
      </w:r>
      <w:proofErr w:type="spellStart"/>
      <w:r w:rsidR="00797C31">
        <w:rPr>
          <w:sz w:val="24"/>
          <w:szCs w:val="24"/>
        </w:rPr>
        <w:t>Сагидолдина</w:t>
      </w:r>
      <w:proofErr w:type="spellEnd"/>
    </w:p>
    <w:p w:rsidR="00AE7D53" w:rsidRPr="00E7214D" w:rsidRDefault="00AE7D53" w:rsidP="0045435E">
      <w:pPr>
        <w:ind w:firstLine="540"/>
        <w:jc w:val="center"/>
        <w:rPr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45435E" w:rsidRPr="00A23032" w:rsidRDefault="0045435E" w:rsidP="00A23032">
      <w:pPr>
        <w:pStyle w:val="afa"/>
        <w:widowControl w:val="0"/>
        <w:numPr>
          <w:ilvl w:val="1"/>
          <w:numId w:val="6"/>
        </w:numPr>
        <w:spacing w:before="29"/>
        <w:ind w:right="-20"/>
        <w:rPr>
          <w:b/>
          <w:bCs/>
          <w:spacing w:val="1"/>
          <w:lang w:eastAsia="en-US"/>
        </w:rPr>
      </w:pPr>
      <w:r w:rsidRPr="00A23032">
        <w:rPr>
          <w:b/>
          <w:bCs/>
          <w:spacing w:val="1"/>
          <w:lang w:eastAsia="en-US"/>
        </w:rPr>
        <w:t>Кр</w:t>
      </w:r>
      <w:r w:rsidRPr="00A23032">
        <w:rPr>
          <w:b/>
          <w:bCs/>
          <w:spacing w:val="-2"/>
          <w:lang w:eastAsia="en-US"/>
        </w:rPr>
        <w:t>а</w:t>
      </w:r>
      <w:r w:rsidRPr="00A23032">
        <w:rPr>
          <w:b/>
          <w:bCs/>
          <w:spacing w:val="2"/>
          <w:lang w:eastAsia="en-US"/>
        </w:rPr>
        <w:t>т</w:t>
      </w:r>
      <w:r w:rsidRPr="00A23032">
        <w:rPr>
          <w:b/>
          <w:bCs/>
          <w:spacing w:val="1"/>
          <w:lang w:eastAsia="en-US"/>
        </w:rPr>
        <w:t>к</w:t>
      </w:r>
      <w:r w:rsidRPr="00A23032">
        <w:rPr>
          <w:b/>
          <w:bCs/>
          <w:lang w:eastAsia="en-US"/>
        </w:rPr>
        <w:t>ое</w:t>
      </w:r>
      <w:r w:rsidRPr="00A23032">
        <w:rPr>
          <w:b/>
          <w:bCs/>
          <w:spacing w:val="-1"/>
          <w:lang w:eastAsia="en-US"/>
        </w:rPr>
        <w:t xml:space="preserve"> с</w:t>
      </w:r>
      <w:r w:rsidRPr="00A23032">
        <w:rPr>
          <w:b/>
          <w:bCs/>
          <w:lang w:eastAsia="en-US"/>
        </w:rPr>
        <w:t>о</w:t>
      </w:r>
      <w:r w:rsidRPr="00A23032">
        <w:rPr>
          <w:b/>
          <w:bCs/>
          <w:spacing w:val="1"/>
          <w:lang w:eastAsia="en-US"/>
        </w:rPr>
        <w:t>д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spacing w:val="1"/>
          <w:lang w:eastAsia="en-US"/>
        </w:rPr>
        <w:t>р</w:t>
      </w:r>
      <w:r w:rsidRPr="00A23032">
        <w:rPr>
          <w:b/>
          <w:bCs/>
          <w:spacing w:val="-4"/>
          <w:lang w:eastAsia="en-US"/>
        </w:rPr>
        <w:t>ж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1"/>
          <w:lang w:eastAsia="en-US"/>
        </w:rPr>
        <w:t>ни</w:t>
      </w:r>
      <w:r w:rsidRPr="00A23032">
        <w:rPr>
          <w:b/>
          <w:bCs/>
          <w:lang w:eastAsia="en-US"/>
        </w:rPr>
        <w:t>е</w:t>
      </w:r>
      <w:r w:rsidR="007930D3">
        <w:rPr>
          <w:b/>
          <w:bCs/>
          <w:lang w:eastAsia="en-US"/>
        </w:rPr>
        <w:t xml:space="preserve"> </w:t>
      </w:r>
      <w:r w:rsidRPr="00A23032">
        <w:rPr>
          <w:b/>
          <w:bCs/>
          <w:spacing w:val="1"/>
          <w:lang w:eastAsia="en-US"/>
        </w:rPr>
        <w:t>и</w:t>
      </w:r>
      <w:r w:rsidRPr="00A23032">
        <w:rPr>
          <w:b/>
          <w:bCs/>
          <w:lang w:eastAsia="en-US"/>
        </w:rPr>
        <w:t>зу</w:t>
      </w:r>
      <w:r w:rsidRPr="00A23032">
        <w:rPr>
          <w:b/>
          <w:bCs/>
          <w:spacing w:val="-1"/>
          <w:lang w:eastAsia="en-US"/>
        </w:rPr>
        <w:t>ч</w:t>
      </w:r>
      <w:r w:rsidRPr="00A23032">
        <w:rPr>
          <w:b/>
          <w:bCs/>
          <w:lang w:eastAsia="en-US"/>
        </w:rPr>
        <w:t>а</w:t>
      </w:r>
      <w:r w:rsidRPr="00A23032">
        <w:rPr>
          <w:b/>
          <w:bCs/>
          <w:spacing w:val="-1"/>
          <w:lang w:eastAsia="en-US"/>
        </w:rPr>
        <w:t>е</w:t>
      </w:r>
      <w:r w:rsidRPr="00A23032">
        <w:rPr>
          <w:b/>
          <w:bCs/>
          <w:lang w:eastAsia="en-US"/>
        </w:rPr>
        <w:t>мой</w:t>
      </w:r>
      <w:r w:rsidRPr="00A23032">
        <w:rPr>
          <w:b/>
          <w:bCs/>
          <w:spacing w:val="1"/>
          <w:lang w:eastAsia="en-US"/>
        </w:rPr>
        <w:t xml:space="preserve"> ди</w:t>
      </w:r>
      <w:r w:rsidRPr="00A23032">
        <w:rPr>
          <w:b/>
          <w:bCs/>
          <w:spacing w:val="-1"/>
          <w:lang w:eastAsia="en-US"/>
        </w:rPr>
        <w:t>с</w:t>
      </w:r>
      <w:r w:rsidRPr="00A23032">
        <w:rPr>
          <w:b/>
          <w:bCs/>
          <w:spacing w:val="1"/>
          <w:lang w:eastAsia="en-US"/>
        </w:rPr>
        <w:t>цип</w:t>
      </w:r>
      <w:r w:rsidRPr="00A23032">
        <w:rPr>
          <w:b/>
          <w:bCs/>
          <w:spacing w:val="-3"/>
          <w:lang w:eastAsia="en-US"/>
        </w:rPr>
        <w:t>л</w:t>
      </w:r>
      <w:r w:rsidRPr="00A23032">
        <w:rPr>
          <w:b/>
          <w:bCs/>
          <w:spacing w:val="1"/>
          <w:lang w:eastAsia="en-US"/>
        </w:rPr>
        <w:t>ины</w:t>
      </w:r>
    </w:p>
    <w:p w:rsidR="00A23032" w:rsidRPr="00A23032" w:rsidRDefault="00A23032" w:rsidP="00B55869">
      <w:pPr>
        <w:pStyle w:val="afa"/>
        <w:widowControl w:val="0"/>
        <w:spacing w:before="29"/>
        <w:ind w:left="2979" w:right="-20"/>
        <w:rPr>
          <w:lang w:eastAsia="en-US"/>
        </w:rPr>
      </w:pPr>
    </w:p>
    <w:p w:rsidR="008C0E00" w:rsidRDefault="00CC70BE" w:rsidP="008C0E00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Дисциплина «</w:t>
      </w:r>
      <w:r w:rsidR="004D2EE2">
        <w:rPr>
          <w:sz w:val="24"/>
          <w:szCs w:val="24"/>
        </w:rPr>
        <w:t>Анализ данных и прогнозирование экономики</w:t>
      </w:r>
      <w:r>
        <w:rPr>
          <w:sz w:val="24"/>
          <w:szCs w:val="24"/>
        </w:rPr>
        <w:t>» является</w:t>
      </w:r>
      <w:r w:rsidR="00716170">
        <w:rPr>
          <w:sz w:val="24"/>
          <w:szCs w:val="24"/>
        </w:rPr>
        <w:t xml:space="preserve"> </w:t>
      </w:r>
      <w:r w:rsidR="001611AF">
        <w:rPr>
          <w:sz w:val="24"/>
          <w:szCs w:val="24"/>
        </w:rPr>
        <w:t xml:space="preserve">базовой </w:t>
      </w:r>
      <w:r w:rsidR="00716170">
        <w:rPr>
          <w:sz w:val="24"/>
          <w:szCs w:val="24"/>
        </w:rPr>
        <w:t xml:space="preserve">дисциплиной в подготовке </w:t>
      </w:r>
      <w:r w:rsidR="00A573B3">
        <w:rPr>
          <w:sz w:val="24"/>
          <w:szCs w:val="24"/>
        </w:rPr>
        <w:t xml:space="preserve">квалифицированных кадров по специальности 5В050600 – Экономика. Для принятия взвешенных и обоснованных управленческих решений в сферах макро и микроэкономики необходимо информационное обеспечение. Математическая обработка статистических данных позволяет извлекать из них наиболее ценную и достоверную информацию. </w:t>
      </w:r>
      <w:r w:rsidR="00EE2FA3">
        <w:rPr>
          <w:sz w:val="24"/>
          <w:szCs w:val="24"/>
        </w:rPr>
        <w:t>Построение прогноза базируется на достоверных статистических данных и математическом аппарате.</w:t>
      </w:r>
    </w:p>
    <w:p w:rsidR="00EE2FA3" w:rsidRPr="00EE2FA3" w:rsidRDefault="005F0C4B" w:rsidP="0044775D">
      <w:pPr>
        <w:ind w:firstLine="567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Краткое содержание дисциплины: </w:t>
      </w:r>
      <w:r w:rsidR="00F71093" w:rsidRPr="009255A0">
        <w:rPr>
          <w:sz w:val="24"/>
          <w:szCs w:val="24"/>
        </w:rPr>
        <w:t>Типы экономических данных. Роль информации и данных в принятии управленческих решений. Предварительный анализ данных.</w:t>
      </w:r>
      <w:r w:rsidR="00F71093">
        <w:rPr>
          <w:sz w:val="24"/>
          <w:szCs w:val="24"/>
        </w:rPr>
        <w:t xml:space="preserve"> </w:t>
      </w:r>
      <w:r w:rsidR="00F71093" w:rsidRPr="009255A0">
        <w:rPr>
          <w:sz w:val="24"/>
          <w:szCs w:val="24"/>
        </w:rPr>
        <w:t>Методы представления  данных. Графические формы представления данных. Размерность числовых данных. Числовые характеристики данных.</w:t>
      </w:r>
      <w:r w:rsidR="00F71093">
        <w:rPr>
          <w:sz w:val="24"/>
          <w:szCs w:val="24"/>
        </w:rPr>
        <w:t xml:space="preserve"> </w:t>
      </w:r>
      <w:r w:rsidR="00F71093">
        <w:rPr>
          <w:color w:val="000000"/>
          <w:sz w:val="24"/>
          <w:szCs w:val="24"/>
        </w:rPr>
        <w:t xml:space="preserve">Понятие временного ряда. Компоненты временного ряда трендовая, циклическая, случайная. </w:t>
      </w:r>
      <w:r w:rsidR="00EE2FA3" w:rsidRPr="00EE2FA3">
        <w:rPr>
          <w:color w:val="000000"/>
          <w:sz w:val="24"/>
          <w:szCs w:val="24"/>
        </w:rPr>
        <w:t>Прогнозирование путем построения моделе</w:t>
      </w:r>
      <w:r w:rsidR="00EE2FA3">
        <w:rPr>
          <w:color w:val="000000"/>
          <w:sz w:val="24"/>
          <w:szCs w:val="24"/>
        </w:rPr>
        <w:t xml:space="preserve">й временных рядов. </w:t>
      </w:r>
      <w:r w:rsidR="00EE2FA3" w:rsidRPr="00EE2FA3">
        <w:rPr>
          <w:color w:val="000000"/>
          <w:sz w:val="24"/>
          <w:szCs w:val="24"/>
        </w:rPr>
        <w:t>Многомерное шкалирование.</w:t>
      </w:r>
      <w:r w:rsidR="00EE2FA3">
        <w:rPr>
          <w:color w:val="000000"/>
          <w:sz w:val="24"/>
          <w:szCs w:val="24"/>
        </w:rPr>
        <w:t xml:space="preserve"> Факторный анализ и компонентный анализ.</w:t>
      </w:r>
      <w:r w:rsidR="004F75B0">
        <w:rPr>
          <w:color w:val="000000"/>
          <w:sz w:val="24"/>
          <w:szCs w:val="24"/>
        </w:rPr>
        <w:t xml:space="preserve"> </w:t>
      </w:r>
      <w:r w:rsidR="004F75B0">
        <w:rPr>
          <w:color w:val="000000"/>
          <w:sz w:val="24"/>
          <w:szCs w:val="24"/>
          <w:lang w:val="kk-KZ"/>
        </w:rPr>
        <w:t xml:space="preserve">Кластерный апнализ. Дискриминантный анализ. Дискриминантный анализ. </w:t>
      </w:r>
      <w:r w:rsidR="004F75B0" w:rsidRPr="00F466E9">
        <w:rPr>
          <w:sz w:val="24"/>
          <w:szCs w:val="24"/>
        </w:rPr>
        <w:t>Экспертные методы получения информации.</w:t>
      </w:r>
    </w:p>
    <w:p w:rsidR="008C0E00" w:rsidRDefault="008C0E00" w:rsidP="003F7325">
      <w:pPr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153E1" w:rsidRPr="001153E1" w:rsidRDefault="0045435E" w:rsidP="001153E1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Целью </w:t>
      </w:r>
      <w:r w:rsidR="00DC18EF" w:rsidRPr="0004530B">
        <w:rPr>
          <w:sz w:val="24"/>
          <w:szCs w:val="24"/>
        </w:rPr>
        <w:t>изучения дисциплины «</w:t>
      </w:r>
      <w:r w:rsidR="001153E1">
        <w:rPr>
          <w:sz w:val="24"/>
          <w:szCs w:val="24"/>
        </w:rPr>
        <w:t>Анализ данных и прогнозирование экономики</w:t>
      </w:r>
      <w:r w:rsidR="00DC18EF" w:rsidRPr="0004530B">
        <w:rPr>
          <w:sz w:val="24"/>
          <w:szCs w:val="24"/>
        </w:rPr>
        <w:t>» является</w:t>
      </w:r>
      <w:r w:rsidR="001153E1">
        <w:rPr>
          <w:sz w:val="24"/>
          <w:szCs w:val="24"/>
        </w:rPr>
        <w:t xml:space="preserve"> приобретение знаний и развитие навыков </w:t>
      </w:r>
      <w:r w:rsidR="001153E1" w:rsidRPr="001153E1">
        <w:rPr>
          <w:sz w:val="24"/>
          <w:szCs w:val="24"/>
        </w:rPr>
        <w:t>обработки экономической информации с помощью м</w:t>
      </w:r>
      <w:r w:rsidR="001153E1">
        <w:rPr>
          <w:sz w:val="24"/>
          <w:szCs w:val="24"/>
        </w:rPr>
        <w:t>атематико-статистических методов и приемов</w:t>
      </w:r>
      <w:r w:rsidR="001153E1" w:rsidRPr="001153E1">
        <w:rPr>
          <w:sz w:val="24"/>
          <w:szCs w:val="24"/>
        </w:rPr>
        <w:t>, навыков анализа данных различной природы для принятия обоснованных управленческих решений и прогнозирования социально-экономического развития.</w:t>
      </w:r>
      <w:r w:rsidR="00FD5E84">
        <w:rPr>
          <w:sz w:val="24"/>
          <w:szCs w:val="24"/>
        </w:rPr>
        <w:t xml:space="preserve"> </w:t>
      </w:r>
    </w:p>
    <w:p w:rsidR="0004530B" w:rsidRPr="0004530B" w:rsidRDefault="00DC18EF" w:rsidP="0004530B">
      <w:pPr>
        <w:ind w:firstLine="567"/>
        <w:jc w:val="both"/>
        <w:rPr>
          <w:sz w:val="24"/>
          <w:szCs w:val="24"/>
        </w:rPr>
      </w:pPr>
      <w:r w:rsidRPr="0004530B">
        <w:rPr>
          <w:sz w:val="24"/>
          <w:szCs w:val="24"/>
        </w:rPr>
        <w:t xml:space="preserve"> </w:t>
      </w:r>
      <w:r w:rsidR="0004530B" w:rsidRPr="0004530B">
        <w:rPr>
          <w:sz w:val="24"/>
          <w:szCs w:val="24"/>
        </w:rPr>
        <w:t xml:space="preserve">К задачам изучения данной дисциплины относятся: 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 xml:space="preserve">формирование у студентов инновационного подхода, основанного на применении современных </w:t>
      </w:r>
      <w:r>
        <w:rPr>
          <w:sz w:val="24"/>
          <w:szCs w:val="24"/>
        </w:rPr>
        <w:t xml:space="preserve">и научно-обоснованных </w:t>
      </w:r>
      <w:r w:rsidRPr="00FD5E84">
        <w:rPr>
          <w:sz w:val="24"/>
          <w:szCs w:val="24"/>
        </w:rPr>
        <w:t>методов обработки и анализа экономических данных;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создание у студентов основ теоретической подготовки в области моделирования и прогнозирования экономических процессов;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приобретение студентами навыков обработки социально-экономической информации, построения экономических моделей и их использования в практике экономического анализа;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изучение принципов анализа данных в экономике и подходов к прогнозированию экономических показателей;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построение моделей на основе статистической информации;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построение прогнозов и их доверительных интервалов, оценка достоверности полученных прогнозов;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освоение основных методов количественного анализа числовой и нечисловой экономической информации;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освоение и применение пакетов прикладных программ для анализа статистических данных;</w:t>
      </w:r>
    </w:p>
    <w:p w:rsidR="00FD5E84" w:rsidRPr="00FD5E84" w:rsidRDefault="00FD5E84" w:rsidP="00FD5E84">
      <w:pPr>
        <w:numPr>
          <w:ilvl w:val="0"/>
          <w:numId w:val="7"/>
        </w:numPr>
        <w:tabs>
          <w:tab w:val="num" w:pos="-3119"/>
          <w:tab w:val="left" w:pos="851"/>
        </w:tabs>
        <w:overflowPunct w:val="0"/>
        <w:autoSpaceDE w:val="0"/>
        <w:autoSpaceDN w:val="0"/>
        <w:adjustRightInd w:val="0"/>
        <w:ind w:left="0" w:firstLine="567"/>
        <w:jc w:val="both"/>
        <w:textAlignment w:val="baseline"/>
        <w:rPr>
          <w:sz w:val="24"/>
          <w:szCs w:val="24"/>
        </w:rPr>
      </w:pPr>
      <w:r w:rsidRPr="00FD5E84">
        <w:rPr>
          <w:sz w:val="24"/>
          <w:szCs w:val="24"/>
        </w:rPr>
        <w:t>освоение студентами методом анализа многомерных данных.</w:t>
      </w:r>
    </w:p>
    <w:p w:rsidR="00FD5E84" w:rsidRPr="00967464" w:rsidRDefault="00FD5E84" w:rsidP="00967464">
      <w:pPr>
        <w:ind w:firstLine="567"/>
        <w:jc w:val="both"/>
        <w:rPr>
          <w:sz w:val="24"/>
          <w:szCs w:val="24"/>
        </w:rPr>
      </w:pPr>
    </w:p>
    <w:p w:rsidR="00AE7D53" w:rsidRPr="0040023A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4530B" w:rsidRDefault="0004530B" w:rsidP="0045435E">
      <w:pPr>
        <w:widowControl w:val="0"/>
        <w:ind w:left="133" w:right="63" w:firstLine="566"/>
        <w:jc w:val="both"/>
        <w:rPr>
          <w:spacing w:val="1"/>
          <w:sz w:val="24"/>
          <w:szCs w:val="24"/>
          <w:lang w:eastAsia="en-US"/>
        </w:rPr>
      </w:pPr>
    </w:p>
    <w:p w:rsidR="0045435E" w:rsidRPr="0045435E" w:rsidRDefault="0045435E" w:rsidP="005F0C4B">
      <w:pPr>
        <w:widowControl w:val="0"/>
        <w:ind w:right="63" w:firstLine="567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4"/>
          <w:sz w:val="24"/>
          <w:szCs w:val="24"/>
          <w:lang w:eastAsia="en-US"/>
        </w:rPr>
        <w:t>з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ьт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ы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5"/>
          <w:sz w:val="24"/>
          <w:szCs w:val="24"/>
          <w:lang w:eastAsia="en-US"/>
        </w:rPr>
        <w:t>б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2"/>
          <w:sz w:val="24"/>
          <w:szCs w:val="24"/>
          <w:lang w:eastAsia="en-US"/>
        </w:rPr>
        <w:t>ч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я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ове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4"/>
          <w:sz w:val="24"/>
          <w:szCs w:val="24"/>
          <w:lang w:eastAsia="en-US"/>
        </w:rPr>
        <w:t>Д</w:t>
      </w:r>
      <w:r w:rsidRPr="0045435E">
        <w:rPr>
          <w:spacing w:val="-7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бл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ки</w:t>
      </w:r>
      <w:r w:rsidRPr="0045435E">
        <w:rPr>
          <w:sz w:val="24"/>
          <w:szCs w:val="24"/>
          <w:lang w:eastAsia="en-US"/>
        </w:rPr>
        <w:t>х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-1"/>
          <w:sz w:val="24"/>
          <w:szCs w:val="24"/>
          <w:lang w:eastAsia="en-US"/>
        </w:rPr>
        <w:t>ес</w:t>
      </w:r>
      <w:r w:rsidRPr="0045435E">
        <w:rPr>
          <w:spacing w:val="1"/>
          <w:sz w:val="24"/>
          <w:szCs w:val="24"/>
          <w:lang w:eastAsia="en-US"/>
        </w:rPr>
        <w:t>к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оров</w:t>
      </w:r>
      <w:r w:rsidR="0004530B">
        <w:rPr>
          <w:sz w:val="24"/>
          <w:szCs w:val="24"/>
          <w:lang w:eastAsia="en-US"/>
        </w:rPr>
        <w:t xml:space="preserve">  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оо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>в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4"/>
          <w:sz w:val="24"/>
          <w:szCs w:val="24"/>
          <w:lang w:eastAsia="en-US"/>
        </w:rPr>
        <w:t>в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pacing w:val="1"/>
          <w:sz w:val="24"/>
          <w:szCs w:val="24"/>
          <w:lang w:eastAsia="en-US"/>
        </w:rPr>
        <w:t>ю</w:t>
      </w:r>
      <w:r w:rsidRPr="0045435E">
        <w:rPr>
          <w:sz w:val="24"/>
          <w:szCs w:val="24"/>
          <w:lang w:eastAsia="en-US"/>
        </w:rPr>
        <w:t>щ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го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ров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я обр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z w:val="24"/>
          <w:szCs w:val="24"/>
          <w:lang w:eastAsia="en-US"/>
        </w:rPr>
        <w:t>ов</w:t>
      </w:r>
      <w:r w:rsidRPr="0045435E">
        <w:rPr>
          <w:spacing w:val="1"/>
          <w:sz w:val="24"/>
          <w:szCs w:val="24"/>
          <w:lang w:eastAsia="en-US"/>
        </w:rPr>
        <w:t>ани</w:t>
      </w:r>
      <w:r w:rsidRPr="0045435E">
        <w:rPr>
          <w:sz w:val="24"/>
          <w:szCs w:val="24"/>
          <w:lang w:eastAsia="en-US"/>
        </w:rPr>
        <w:t>я и</w:t>
      </w:r>
      <w:r w:rsidR="0004530B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выр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z w:val="24"/>
          <w:szCs w:val="24"/>
          <w:lang w:eastAsia="en-US"/>
        </w:rPr>
        <w:t>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ют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 xml:space="preserve">я </w:t>
      </w:r>
      <w:r w:rsidRPr="0045435E">
        <w:rPr>
          <w:spacing w:val="-1"/>
          <w:sz w:val="24"/>
          <w:szCs w:val="24"/>
          <w:lang w:eastAsia="en-US"/>
        </w:rPr>
        <w:t>че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з</w:t>
      </w:r>
      <w:r w:rsidRPr="0045435E">
        <w:rPr>
          <w:spacing w:val="1"/>
          <w:sz w:val="24"/>
          <w:szCs w:val="24"/>
          <w:lang w:eastAsia="en-US"/>
        </w:rPr>
        <w:t xml:space="preserve"> к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pacing w:val="-1"/>
          <w:sz w:val="24"/>
          <w:szCs w:val="24"/>
          <w:lang w:eastAsia="en-US"/>
        </w:rPr>
        <w:t>ен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z w:val="24"/>
          <w:szCs w:val="24"/>
          <w:lang w:eastAsia="en-US"/>
        </w:rPr>
        <w:t>.</w:t>
      </w:r>
    </w:p>
    <w:p w:rsidR="00075344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lastRenderedPageBreak/>
        <w:t>Результат</w:t>
      </w:r>
      <w:r w:rsidR="000C1EB6">
        <w:rPr>
          <w:sz w:val="24"/>
          <w:szCs w:val="24"/>
        </w:rPr>
        <w:t>ы</w:t>
      </w:r>
      <w:r w:rsidRPr="00075344">
        <w:rPr>
          <w:sz w:val="24"/>
          <w:szCs w:val="24"/>
        </w:rPr>
        <w:t xml:space="preserve"> обучения: 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Знание и понимание:</w:t>
      </w:r>
      <w:r w:rsidRPr="00075344">
        <w:rPr>
          <w:b/>
          <w:sz w:val="24"/>
          <w:szCs w:val="24"/>
        </w:rPr>
        <w:tab/>
      </w:r>
    </w:p>
    <w:p w:rsidR="005F0C4B" w:rsidRDefault="00075344" w:rsidP="005F0C4B">
      <w:pPr>
        <w:ind w:firstLine="567"/>
        <w:jc w:val="both"/>
        <w:rPr>
          <w:sz w:val="24"/>
          <w:szCs w:val="24"/>
          <w:lang w:val="en-US"/>
        </w:rPr>
      </w:pPr>
      <w:r w:rsidRPr="00075344">
        <w:rPr>
          <w:sz w:val="24"/>
          <w:szCs w:val="24"/>
        </w:rPr>
        <w:t>Иметь представление</w:t>
      </w:r>
      <w:r w:rsidR="005F0C4B">
        <w:rPr>
          <w:sz w:val="24"/>
          <w:szCs w:val="24"/>
        </w:rPr>
        <w:t>:</w:t>
      </w:r>
    </w:p>
    <w:p w:rsidR="00F02E4D" w:rsidRDefault="00362D8B" w:rsidP="00F02E4D">
      <w:pPr>
        <w:pStyle w:val="afa"/>
        <w:numPr>
          <w:ilvl w:val="0"/>
          <w:numId w:val="8"/>
        </w:numPr>
        <w:ind w:left="851" w:hanging="284"/>
        <w:jc w:val="both"/>
        <w:rPr>
          <w:rFonts w:eastAsia="Calibri"/>
          <w:sz w:val="22"/>
          <w:szCs w:val="22"/>
          <w:lang w:eastAsia="en-US"/>
        </w:rPr>
      </w:pPr>
      <w:r w:rsidRPr="00F02E4D">
        <w:rPr>
          <w:rFonts w:eastAsia="Calibri"/>
          <w:sz w:val="22"/>
          <w:szCs w:val="22"/>
          <w:lang w:eastAsia="en-US"/>
        </w:rPr>
        <w:t xml:space="preserve">о </w:t>
      </w:r>
      <w:r w:rsidR="00F02E4D">
        <w:rPr>
          <w:rFonts w:eastAsia="Calibri"/>
          <w:sz w:val="22"/>
          <w:szCs w:val="22"/>
          <w:lang w:eastAsia="en-US"/>
        </w:rPr>
        <w:t xml:space="preserve">математических </w:t>
      </w:r>
      <w:r w:rsidRPr="00F02E4D">
        <w:rPr>
          <w:rFonts w:eastAsia="Calibri"/>
          <w:sz w:val="22"/>
          <w:szCs w:val="22"/>
          <w:lang w:eastAsia="en-US"/>
        </w:rPr>
        <w:t xml:space="preserve">методах приведения статистических данных </w:t>
      </w:r>
      <w:r w:rsidR="00F02E4D">
        <w:rPr>
          <w:rFonts w:eastAsia="Calibri"/>
          <w:sz w:val="22"/>
          <w:szCs w:val="22"/>
          <w:lang w:eastAsia="en-US"/>
        </w:rPr>
        <w:t>экономической природы в удобный вид для проведения анализа и принятия управленческого решения;</w:t>
      </w:r>
    </w:p>
    <w:p w:rsidR="00F02E4D" w:rsidRDefault="00F02E4D" w:rsidP="00F02E4D">
      <w:pPr>
        <w:pStyle w:val="afa"/>
        <w:numPr>
          <w:ilvl w:val="0"/>
          <w:numId w:val="8"/>
        </w:numPr>
        <w:ind w:left="851" w:hanging="284"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о математических методах анализа данных;</w:t>
      </w:r>
    </w:p>
    <w:p w:rsidR="00362D8B" w:rsidRPr="00F02E4D" w:rsidRDefault="00362D8B" w:rsidP="00F02E4D">
      <w:pPr>
        <w:pStyle w:val="afa"/>
        <w:numPr>
          <w:ilvl w:val="0"/>
          <w:numId w:val="8"/>
        </w:numPr>
        <w:ind w:left="851" w:hanging="284"/>
        <w:jc w:val="both"/>
        <w:rPr>
          <w:rFonts w:eastAsia="Calibri"/>
          <w:sz w:val="22"/>
          <w:szCs w:val="22"/>
          <w:lang w:eastAsia="en-US"/>
        </w:rPr>
      </w:pPr>
      <w:r w:rsidRPr="00F02E4D">
        <w:rPr>
          <w:rFonts w:eastAsia="Calibri"/>
          <w:sz w:val="22"/>
          <w:szCs w:val="22"/>
          <w:lang w:eastAsia="en-US"/>
        </w:rPr>
        <w:t xml:space="preserve">о </w:t>
      </w:r>
      <w:r w:rsidR="00F02E4D">
        <w:rPr>
          <w:rFonts w:eastAsia="Calibri"/>
          <w:sz w:val="22"/>
          <w:szCs w:val="22"/>
          <w:lang w:eastAsia="en-US"/>
        </w:rPr>
        <w:t xml:space="preserve">математических </w:t>
      </w:r>
      <w:r w:rsidRPr="00F02E4D">
        <w:rPr>
          <w:rFonts w:eastAsia="Calibri"/>
          <w:sz w:val="22"/>
          <w:szCs w:val="22"/>
          <w:lang w:eastAsia="en-US"/>
        </w:rPr>
        <w:t>методах получения прогноза</w:t>
      </w:r>
      <w:r w:rsidR="00F02E4D">
        <w:rPr>
          <w:rFonts w:eastAsia="Calibri"/>
          <w:sz w:val="22"/>
          <w:szCs w:val="22"/>
          <w:lang w:eastAsia="en-US"/>
        </w:rPr>
        <w:t xml:space="preserve"> социально-экономических показателей</w:t>
      </w:r>
      <w:r w:rsidRPr="00F02E4D">
        <w:rPr>
          <w:rFonts w:eastAsia="Calibri"/>
          <w:sz w:val="22"/>
          <w:szCs w:val="22"/>
          <w:lang w:eastAsia="en-US"/>
        </w:rPr>
        <w:t>, оценки его надежности и достоверности.</w:t>
      </w:r>
    </w:p>
    <w:p w:rsidR="00075344" w:rsidRPr="00075344" w:rsidRDefault="00075344" w:rsidP="005F0C4B">
      <w:pPr>
        <w:ind w:firstLine="567"/>
        <w:jc w:val="both"/>
        <w:rPr>
          <w:b/>
          <w:sz w:val="24"/>
          <w:szCs w:val="24"/>
        </w:rPr>
      </w:pPr>
      <w:r w:rsidRPr="00075344">
        <w:rPr>
          <w:b/>
          <w:sz w:val="24"/>
          <w:szCs w:val="24"/>
        </w:rPr>
        <w:t>Применение знаний и пониманий:</w:t>
      </w:r>
    </w:p>
    <w:p w:rsidR="005F0C4B" w:rsidRDefault="00075344" w:rsidP="005F0C4B">
      <w:pPr>
        <w:ind w:firstLine="567"/>
        <w:jc w:val="both"/>
        <w:rPr>
          <w:sz w:val="24"/>
          <w:szCs w:val="24"/>
        </w:rPr>
      </w:pPr>
      <w:r w:rsidRPr="00075344">
        <w:rPr>
          <w:sz w:val="24"/>
          <w:szCs w:val="24"/>
        </w:rPr>
        <w:t>Уметь</w:t>
      </w:r>
      <w:r w:rsidR="005F0C4B">
        <w:rPr>
          <w:sz w:val="24"/>
          <w:szCs w:val="24"/>
        </w:rPr>
        <w:t>:</w:t>
      </w:r>
    </w:p>
    <w:p w:rsidR="009D1910" w:rsidRPr="009D1910" w:rsidRDefault="009D1910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 w:rsidRPr="009D1910">
        <w:t xml:space="preserve">приводить </w:t>
      </w:r>
      <w:r>
        <w:t xml:space="preserve">статистические данные </w:t>
      </w:r>
      <w:r w:rsidRPr="009D1910">
        <w:t>в</w:t>
      </w:r>
      <w:r>
        <w:rPr>
          <w:b/>
        </w:rPr>
        <w:t xml:space="preserve"> </w:t>
      </w:r>
      <w:r w:rsidRPr="009D1910">
        <w:t>удобный для</w:t>
      </w:r>
      <w:r>
        <w:rPr>
          <w:b/>
        </w:rPr>
        <w:t xml:space="preserve"> </w:t>
      </w:r>
      <w:r w:rsidRPr="009D1910">
        <w:t>анализа вид</w:t>
      </w:r>
      <w:r>
        <w:t>;</w:t>
      </w:r>
    </w:p>
    <w:p w:rsidR="009D1910" w:rsidRPr="009D1910" w:rsidRDefault="009D1910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графически представлять данные;</w:t>
      </w:r>
    </w:p>
    <w:p w:rsidR="00363AD9" w:rsidRPr="00363AD9" w:rsidRDefault="009D1910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рассчитывать числовые характеристики вариационных рядов</w:t>
      </w:r>
      <w:r w:rsidR="00363AD9">
        <w:t xml:space="preserve"> и формулировать выводы по результатам;</w:t>
      </w:r>
    </w:p>
    <w:p w:rsidR="00363AD9" w:rsidRPr="003F659C" w:rsidRDefault="00363AD9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выявлять наличие и степень зависимости социально-экономических величин и показателей;</w:t>
      </w:r>
    </w:p>
    <w:p w:rsidR="003F659C" w:rsidRPr="00363AD9" w:rsidRDefault="003F659C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выявлять тенденции и закономерности в социально-экономическом развитии;</w:t>
      </w:r>
    </w:p>
    <w:p w:rsidR="00363AD9" w:rsidRPr="00363AD9" w:rsidRDefault="00363AD9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анализировать временные ряды;</w:t>
      </w:r>
    </w:p>
    <w:p w:rsidR="00363AD9" w:rsidRPr="00363AD9" w:rsidRDefault="00363AD9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строить прогноз с помощью математического моделирования и оценивать его надежность и достоверность;</w:t>
      </w:r>
    </w:p>
    <w:p w:rsidR="00363AD9" w:rsidRPr="00363AD9" w:rsidRDefault="00363AD9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 xml:space="preserve">строить прогноз с помощью других </w:t>
      </w:r>
      <w:proofErr w:type="spellStart"/>
      <w:r>
        <w:t>неэконометрических</w:t>
      </w:r>
      <w:proofErr w:type="spellEnd"/>
      <w:r>
        <w:t xml:space="preserve"> методов;</w:t>
      </w:r>
    </w:p>
    <w:p w:rsidR="00363AD9" w:rsidRPr="00363AD9" w:rsidRDefault="00363AD9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 xml:space="preserve">формировать кластеры из множества объектов и рассчитывать показатели </w:t>
      </w:r>
      <w:r w:rsidR="003F659C">
        <w:t xml:space="preserve">их </w:t>
      </w:r>
      <w:r>
        <w:t>схожести;</w:t>
      </w:r>
    </w:p>
    <w:p w:rsidR="003F659C" w:rsidRPr="003F659C" w:rsidRDefault="003F659C" w:rsidP="009D1910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проводить имитационное моделирование;</w:t>
      </w:r>
    </w:p>
    <w:p w:rsidR="003F659C" w:rsidRPr="003F659C" w:rsidRDefault="003F659C" w:rsidP="003F659C">
      <w:pPr>
        <w:pStyle w:val="afa"/>
        <w:numPr>
          <w:ilvl w:val="0"/>
          <w:numId w:val="9"/>
        </w:numPr>
        <w:ind w:left="851" w:hanging="284"/>
        <w:jc w:val="both"/>
        <w:rPr>
          <w:b/>
        </w:rPr>
      </w:pPr>
      <w:r>
        <w:t>обрабатывать данные, полученные экспертным путем.</w:t>
      </w:r>
    </w:p>
    <w:p w:rsidR="005F0C4B" w:rsidRPr="003F659C" w:rsidRDefault="005F0C4B" w:rsidP="003F659C">
      <w:pPr>
        <w:ind w:firstLine="567"/>
        <w:jc w:val="both"/>
        <w:rPr>
          <w:b/>
          <w:sz w:val="24"/>
          <w:szCs w:val="24"/>
        </w:rPr>
      </w:pPr>
      <w:r w:rsidRPr="003F659C">
        <w:rPr>
          <w:b/>
          <w:sz w:val="24"/>
          <w:szCs w:val="24"/>
        </w:rPr>
        <w:t>Ф</w:t>
      </w:r>
      <w:r w:rsidR="00075344" w:rsidRPr="003F659C">
        <w:rPr>
          <w:b/>
          <w:sz w:val="24"/>
          <w:szCs w:val="24"/>
        </w:rPr>
        <w:t>ормирование суждений</w:t>
      </w:r>
      <w:r w:rsidRPr="003F659C">
        <w:rPr>
          <w:b/>
          <w:sz w:val="24"/>
          <w:szCs w:val="24"/>
        </w:rPr>
        <w:t>:</w:t>
      </w:r>
    </w:p>
    <w:p w:rsidR="00075344" w:rsidRPr="00075344" w:rsidRDefault="000C1EB6" w:rsidP="00776C54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Уметь делать заключение о закономерностях, зависимостях, тенденциях, прогнозах, особенностях социально-экономического развития региона, страны, а также дальнейшего развития отдельного предприятия. </w:t>
      </w:r>
    </w:p>
    <w:p w:rsidR="005F0C4B" w:rsidRPr="005F0C4B" w:rsidRDefault="005F0C4B" w:rsidP="005F0C4B">
      <w:pPr>
        <w:ind w:firstLine="567"/>
        <w:jc w:val="both"/>
        <w:rPr>
          <w:b/>
          <w:sz w:val="24"/>
          <w:szCs w:val="24"/>
        </w:rPr>
      </w:pPr>
      <w:r w:rsidRPr="005F0C4B">
        <w:rPr>
          <w:b/>
          <w:sz w:val="24"/>
          <w:szCs w:val="24"/>
        </w:rPr>
        <w:t>К</w:t>
      </w:r>
      <w:r w:rsidR="00075344" w:rsidRPr="005F0C4B">
        <w:rPr>
          <w:b/>
          <w:sz w:val="24"/>
          <w:szCs w:val="24"/>
        </w:rPr>
        <w:t>оммуникативные способности</w:t>
      </w:r>
      <w:r w:rsidRPr="005F0C4B">
        <w:rPr>
          <w:b/>
          <w:sz w:val="24"/>
          <w:szCs w:val="24"/>
        </w:rPr>
        <w:t>:</w:t>
      </w:r>
    </w:p>
    <w:p w:rsidR="0045435E" w:rsidRPr="00776C54" w:rsidRDefault="00776C54" w:rsidP="00776C54">
      <w:pPr>
        <w:widowControl w:val="0"/>
        <w:spacing w:before="1" w:line="280" w:lineRule="exact"/>
        <w:ind w:firstLine="566"/>
        <w:jc w:val="both"/>
        <w:rPr>
          <w:bCs/>
          <w:sz w:val="24"/>
          <w:szCs w:val="24"/>
          <w:lang w:eastAsia="en-US"/>
        </w:rPr>
      </w:pPr>
      <w:r w:rsidRPr="00776C54">
        <w:rPr>
          <w:rFonts w:eastAsia="Calibri"/>
          <w:sz w:val="24"/>
          <w:szCs w:val="24"/>
          <w:lang w:eastAsia="en-US"/>
        </w:rPr>
        <w:t xml:space="preserve">Уметь формулировать, сообщать, </w:t>
      </w:r>
      <w:r w:rsidR="004F30B4" w:rsidRPr="00776C54">
        <w:rPr>
          <w:rFonts w:eastAsia="Calibri"/>
          <w:sz w:val="24"/>
          <w:szCs w:val="24"/>
          <w:lang w:eastAsia="en-US"/>
        </w:rPr>
        <w:t>обосновывать</w:t>
      </w:r>
      <w:r w:rsidR="004F30B4" w:rsidRPr="00776C54">
        <w:rPr>
          <w:bCs/>
          <w:sz w:val="24"/>
          <w:szCs w:val="24"/>
          <w:lang w:eastAsia="en-US"/>
        </w:rPr>
        <w:t xml:space="preserve"> и доказывать выработанные заключения</w:t>
      </w:r>
      <w:r w:rsidRPr="00776C54">
        <w:rPr>
          <w:bCs/>
          <w:sz w:val="24"/>
          <w:szCs w:val="24"/>
          <w:lang w:eastAsia="en-US"/>
        </w:rPr>
        <w:t xml:space="preserve"> на любом уровне управления.</w:t>
      </w:r>
      <w:r w:rsidR="004F30B4" w:rsidRPr="00776C54">
        <w:rPr>
          <w:bCs/>
          <w:sz w:val="24"/>
          <w:szCs w:val="24"/>
          <w:lang w:eastAsia="en-US"/>
        </w:rPr>
        <w:t xml:space="preserve">  </w:t>
      </w:r>
    </w:p>
    <w:p w:rsidR="00EE7650" w:rsidRDefault="00EE7650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 xml:space="preserve">1.4 </w:t>
      </w:r>
      <w:proofErr w:type="spellStart"/>
      <w:r w:rsidRPr="0045435E">
        <w:rPr>
          <w:b/>
          <w:bCs/>
          <w:sz w:val="24"/>
          <w:szCs w:val="24"/>
          <w:lang w:eastAsia="en-US"/>
        </w:rPr>
        <w:t>П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р</w:t>
      </w:r>
      <w:r w:rsidRPr="0045435E">
        <w:rPr>
          <w:b/>
          <w:bCs/>
          <w:spacing w:val="-1"/>
          <w:sz w:val="24"/>
          <w:szCs w:val="24"/>
          <w:lang w:eastAsia="en-US"/>
        </w:rPr>
        <w:t>е</w:t>
      </w:r>
      <w:r w:rsidRPr="0045435E">
        <w:rPr>
          <w:b/>
          <w:bCs/>
          <w:spacing w:val="1"/>
          <w:sz w:val="24"/>
          <w:szCs w:val="24"/>
          <w:lang w:eastAsia="en-US"/>
        </w:rPr>
        <w:t>к</w:t>
      </w:r>
      <w:r w:rsidRPr="0045435E">
        <w:rPr>
          <w:b/>
          <w:bCs/>
          <w:sz w:val="24"/>
          <w:szCs w:val="24"/>
          <w:lang w:eastAsia="en-US"/>
        </w:rPr>
        <w:t>в</w:t>
      </w:r>
      <w:r w:rsidRPr="0045435E">
        <w:rPr>
          <w:b/>
          <w:bCs/>
          <w:spacing w:val="1"/>
          <w:sz w:val="24"/>
          <w:szCs w:val="24"/>
          <w:lang w:eastAsia="en-US"/>
        </w:rPr>
        <w:t>и</w:t>
      </w:r>
      <w:r w:rsidRPr="0045435E">
        <w:rPr>
          <w:b/>
          <w:bCs/>
          <w:sz w:val="24"/>
          <w:szCs w:val="24"/>
          <w:lang w:eastAsia="en-US"/>
        </w:rPr>
        <w:t>з</w:t>
      </w:r>
      <w:r w:rsidRPr="0045435E">
        <w:rPr>
          <w:b/>
          <w:bCs/>
          <w:spacing w:val="-1"/>
          <w:sz w:val="24"/>
          <w:szCs w:val="24"/>
          <w:lang w:eastAsia="en-US"/>
        </w:rPr>
        <w:t>и</w:t>
      </w:r>
      <w:r w:rsidRPr="0045435E">
        <w:rPr>
          <w:b/>
          <w:bCs/>
          <w:spacing w:val="2"/>
          <w:sz w:val="24"/>
          <w:szCs w:val="24"/>
          <w:lang w:eastAsia="en-US"/>
        </w:rPr>
        <w:t>т</w:t>
      </w:r>
      <w:r>
        <w:rPr>
          <w:b/>
          <w:bCs/>
          <w:spacing w:val="2"/>
          <w:sz w:val="24"/>
          <w:szCs w:val="24"/>
          <w:lang w:eastAsia="en-US"/>
        </w:rPr>
        <w:t>ы</w:t>
      </w:r>
      <w:proofErr w:type="spellEnd"/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C4412D" w:rsidRDefault="00093AAA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Дисциплины: </w:t>
      </w:r>
      <w:r w:rsidR="00776C54">
        <w:rPr>
          <w:sz w:val="24"/>
          <w:szCs w:val="24"/>
          <w:lang w:eastAsia="en-US"/>
        </w:rPr>
        <w:t>«Математика в экономике», «Экономическая теория</w:t>
      </w:r>
      <w:r w:rsidR="001611AF">
        <w:rPr>
          <w:sz w:val="24"/>
          <w:szCs w:val="24"/>
          <w:lang w:eastAsia="en-US"/>
        </w:rPr>
        <w:t>»</w:t>
      </w:r>
      <w:r w:rsidR="005F0C4B">
        <w:rPr>
          <w:sz w:val="24"/>
          <w:szCs w:val="24"/>
          <w:lang w:eastAsia="en-US"/>
        </w:rPr>
        <w:t>.</w:t>
      </w:r>
    </w:p>
    <w:p w:rsidR="005F0C4B" w:rsidRPr="0045435E" w:rsidRDefault="005F0C4B" w:rsidP="00093AAA">
      <w:pPr>
        <w:widowControl w:val="0"/>
        <w:ind w:right="-1" w:firstLine="661"/>
        <w:jc w:val="both"/>
        <w:rPr>
          <w:sz w:val="24"/>
          <w:szCs w:val="24"/>
          <w:lang w:eastAsia="en-US"/>
        </w:rPr>
      </w:pPr>
    </w:p>
    <w:p w:rsidR="0045435E" w:rsidRPr="0045435E" w:rsidRDefault="0045435E" w:rsidP="003F7325">
      <w:pPr>
        <w:widowControl w:val="0"/>
        <w:tabs>
          <w:tab w:val="left" w:pos="6237"/>
        </w:tabs>
        <w:ind w:right="-1"/>
        <w:jc w:val="center"/>
        <w:rPr>
          <w:b/>
          <w:bCs/>
          <w:sz w:val="24"/>
          <w:szCs w:val="24"/>
          <w:lang w:eastAsia="en-US"/>
        </w:rPr>
      </w:pPr>
      <w:r w:rsidRPr="0045435E">
        <w:rPr>
          <w:b/>
          <w:bCs/>
          <w:sz w:val="24"/>
          <w:szCs w:val="24"/>
          <w:lang w:eastAsia="en-US"/>
        </w:rPr>
        <w:t xml:space="preserve">1.5 </w:t>
      </w:r>
      <w:proofErr w:type="spellStart"/>
      <w:r w:rsidRPr="0045435E">
        <w:rPr>
          <w:b/>
          <w:bCs/>
          <w:sz w:val="24"/>
          <w:szCs w:val="24"/>
          <w:lang w:eastAsia="en-US"/>
        </w:rPr>
        <w:t>Постреквизиты</w:t>
      </w:r>
      <w:proofErr w:type="spellEnd"/>
    </w:p>
    <w:p w:rsidR="0045435E" w:rsidRPr="0045435E" w:rsidRDefault="0045435E" w:rsidP="0045435E">
      <w:pPr>
        <w:widowControl w:val="0"/>
        <w:spacing w:before="11" w:line="260" w:lineRule="exact"/>
        <w:rPr>
          <w:rFonts w:ascii="Calibri" w:eastAsia="Calibri" w:hAnsi="Calibri"/>
          <w:sz w:val="26"/>
          <w:szCs w:val="26"/>
          <w:lang w:eastAsia="en-US"/>
        </w:rPr>
      </w:pPr>
    </w:p>
    <w:p w:rsidR="0045435E" w:rsidRPr="0045435E" w:rsidRDefault="00C4412D" w:rsidP="0045435E">
      <w:pPr>
        <w:widowControl w:val="0"/>
        <w:ind w:left="699" w:right="-20"/>
        <w:rPr>
          <w:sz w:val="24"/>
          <w:szCs w:val="24"/>
          <w:lang w:eastAsia="en-US"/>
        </w:rPr>
      </w:pPr>
      <w:r>
        <w:rPr>
          <w:spacing w:val="-5"/>
          <w:sz w:val="24"/>
          <w:szCs w:val="24"/>
          <w:lang w:eastAsia="en-US"/>
        </w:rPr>
        <w:t>Выпускная дипломная работа</w:t>
      </w:r>
      <w:r w:rsidR="0044775D">
        <w:rPr>
          <w:spacing w:val="-5"/>
          <w:sz w:val="24"/>
          <w:szCs w:val="24"/>
          <w:lang w:eastAsia="en-US"/>
        </w:rPr>
        <w:t>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44775D" w:rsidRPr="00AF364E" w:rsidRDefault="0044775D" w:rsidP="00AE7D53">
      <w:pPr>
        <w:pStyle w:val="Style2"/>
        <w:widowControl/>
        <w:spacing w:line="240" w:lineRule="auto"/>
        <w:ind w:firstLine="567"/>
        <w:jc w:val="both"/>
      </w:pPr>
    </w:p>
    <w:p w:rsidR="00AE7D53" w:rsidRDefault="00AE7D53" w:rsidP="00225DFC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lastRenderedPageBreak/>
        <w:t>2 СОДЕРЖАНИЕ ДИСЦИПЛИНЫ</w:t>
      </w:r>
    </w:p>
    <w:p w:rsidR="0045435E" w:rsidRPr="00AF364E" w:rsidRDefault="0045435E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45435E" w:rsidRPr="0045435E" w:rsidRDefault="0045435E" w:rsidP="0045435E">
      <w:pPr>
        <w:widowControl w:val="0"/>
        <w:ind w:left="133" w:right="295" w:firstLine="566"/>
        <w:jc w:val="both"/>
        <w:rPr>
          <w:sz w:val="24"/>
          <w:szCs w:val="24"/>
          <w:lang w:eastAsia="en-US"/>
        </w:rPr>
      </w:pPr>
      <w:r w:rsidRPr="0045435E">
        <w:rPr>
          <w:spacing w:val="1"/>
          <w:sz w:val="24"/>
          <w:szCs w:val="24"/>
          <w:lang w:eastAsia="en-US"/>
        </w:rPr>
        <w:t>С</w:t>
      </w:r>
      <w:r w:rsidRPr="0045435E">
        <w:rPr>
          <w:sz w:val="24"/>
          <w:szCs w:val="24"/>
          <w:lang w:eastAsia="en-US"/>
        </w:rPr>
        <w:t>од</w:t>
      </w:r>
      <w:r w:rsidRPr="0045435E">
        <w:rPr>
          <w:spacing w:val="-1"/>
          <w:sz w:val="24"/>
          <w:szCs w:val="24"/>
          <w:lang w:eastAsia="en-US"/>
        </w:rPr>
        <w:t>е</w:t>
      </w:r>
      <w:r w:rsidRPr="0045435E">
        <w:rPr>
          <w:sz w:val="24"/>
          <w:szCs w:val="24"/>
          <w:lang w:eastAsia="en-US"/>
        </w:rPr>
        <w:t>рж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ни</w:t>
      </w:r>
      <w:r w:rsidRPr="0045435E">
        <w:rPr>
          <w:sz w:val="24"/>
          <w:szCs w:val="24"/>
          <w:lang w:eastAsia="en-US"/>
        </w:rPr>
        <w:t>е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д</w:t>
      </w:r>
      <w:r w:rsidRPr="0045435E">
        <w:rPr>
          <w:spacing w:val="1"/>
          <w:sz w:val="24"/>
          <w:szCs w:val="24"/>
          <w:lang w:eastAsia="en-US"/>
        </w:rPr>
        <w:t>и</w:t>
      </w:r>
      <w:r w:rsidRPr="0045435E">
        <w:rPr>
          <w:spacing w:val="-1"/>
          <w:sz w:val="24"/>
          <w:szCs w:val="24"/>
          <w:lang w:eastAsia="en-US"/>
        </w:rPr>
        <w:t>с</w:t>
      </w:r>
      <w:r w:rsidRPr="0045435E">
        <w:rPr>
          <w:spacing w:val="1"/>
          <w:sz w:val="24"/>
          <w:szCs w:val="24"/>
          <w:lang w:eastAsia="en-US"/>
        </w:rPr>
        <w:t>ц</w:t>
      </w:r>
      <w:r w:rsidRPr="0045435E">
        <w:rPr>
          <w:spacing w:val="-1"/>
          <w:sz w:val="24"/>
          <w:szCs w:val="24"/>
          <w:lang w:eastAsia="en-US"/>
        </w:rPr>
        <w:t>и</w:t>
      </w:r>
      <w:r w:rsidRPr="0045435E">
        <w:rPr>
          <w:spacing w:val="1"/>
          <w:sz w:val="24"/>
          <w:szCs w:val="24"/>
          <w:lang w:eastAsia="en-US"/>
        </w:rPr>
        <w:t>п</w:t>
      </w:r>
      <w:r w:rsidRPr="0045435E">
        <w:rPr>
          <w:spacing w:val="-2"/>
          <w:sz w:val="24"/>
          <w:szCs w:val="24"/>
          <w:lang w:eastAsia="en-US"/>
        </w:rPr>
        <w:t>л</w:t>
      </w:r>
      <w:r w:rsidRPr="0045435E">
        <w:rPr>
          <w:spacing w:val="1"/>
          <w:sz w:val="24"/>
          <w:szCs w:val="24"/>
          <w:lang w:eastAsia="en-US"/>
        </w:rPr>
        <w:t>ин</w:t>
      </w:r>
      <w:r w:rsidRPr="0045435E">
        <w:rPr>
          <w:sz w:val="24"/>
          <w:szCs w:val="24"/>
          <w:lang w:eastAsia="en-US"/>
        </w:rPr>
        <w:t>ы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z w:val="24"/>
          <w:szCs w:val="24"/>
          <w:lang w:eastAsia="en-US"/>
        </w:rPr>
        <w:t>р</w:t>
      </w:r>
      <w:r w:rsidRPr="0045435E">
        <w:rPr>
          <w:spacing w:val="-1"/>
          <w:sz w:val="24"/>
          <w:szCs w:val="24"/>
          <w:lang w:eastAsia="en-US"/>
        </w:rPr>
        <w:t>а</w:t>
      </w:r>
      <w:r w:rsidRPr="0045435E">
        <w:rPr>
          <w:spacing w:val="1"/>
          <w:sz w:val="24"/>
          <w:szCs w:val="24"/>
          <w:lang w:eastAsia="en-US"/>
        </w:rPr>
        <w:t>з</w:t>
      </w:r>
      <w:r w:rsidRPr="0045435E">
        <w:rPr>
          <w:spacing w:val="-2"/>
          <w:sz w:val="24"/>
          <w:szCs w:val="24"/>
          <w:lang w:eastAsia="en-US"/>
        </w:rPr>
        <w:t>б</w:t>
      </w:r>
      <w:r w:rsidRPr="0045435E">
        <w:rPr>
          <w:spacing w:val="1"/>
          <w:sz w:val="24"/>
          <w:szCs w:val="24"/>
          <w:lang w:eastAsia="en-US"/>
        </w:rPr>
        <w:t>и</w:t>
      </w:r>
      <w:bookmarkStart w:id="0" w:name="_GoBack"/>
      <w:bookmarkEnd w:id="0"/>
      <w:r w:rsidRPr="0045435E">
        <w:rPr>
          <w:spacing w:val="1"/>
          <w:sz w:val="24"/>
          <w:szCs w:val="24"/>
          <w:lang w:eastAsia="en-US"/>
        </w:rPr>
        <w:t>т</w:t>
      </w:r>
      <w:r w:rsidRPr="0045435E">
        <w:rPr>
          <w:sz w:val="24"/>
          <w:szCs w:val="24"/>
          <w:lang w:eastAsia="en-US"/>
        </w:rPr>
        <w:t xml:space="preserve">о </w:t>
      </w:r>
      <w:r w:rsidRPr="0045435E">
        <w:rPr>
          <w:spacing w:val="1"/>
          <w:sz w:val="24"/>
          <w:szCs w:val="24"/>
          <w:lang w:eastAsia="en-US"/>
        </w:rPr>
        <w:t>н</w:t>
      </w:r>
      <w:r w:rsidRPr="0045435E">
        <w:rPr>
          <w:sz w:val="24"/>
          <w:szCs w:val="24"/>
          <w:lang w:eastAsia="en-US"/>
        </w:rPr>
        <w:t>а</w:t>
      </w:r>
      <w:r w:rsidR="003F7325">
        <w:rPr>
          <w:sz w:val="24"/>
          <w:szCs w:val="24"/>
          <w:lang w:eastAsia="en-US"/>
        </w:rPr>
        <w:t xml:space="preserve"> </w:t>
      </w:r>
      <w:r w:rsidR="00AB7980">
        <w:rPr>
          <w:sz w:val="24"/>
          <w:szCs w:val="24"/>
          <w:lang w:eastAsia="en-US"/>
        </w:rPr>
        <w:t>два</w:t>
      </w:r>
      <w:r w:rsidR="003F7325">
        <w:rPr>
          <w:sz w:val="24"/>
          <w:szCs w:val="24"/>
          <w:lang w:eastAsia="en-US"/>
        </w:rPr>
        <w:t xml:space="preserve"> </w:t>
      </w:r>
      <w:r w:rsidRPr="0045435E">
        <w:rPr>
          <w:spacing w:val="-1"/>
          <w:sz w:val="24"/>
          <w:szCs w:val="24"/>
          <w:lang w:eastAsia="en-US"/>
        </w:rPr>
        <w:t>м</w:t>
      </w:r>
      <w:r w:rsidRPr="0045435E">
        <w:rPr>
          <w:sz w:val="24"/>
          <w:szCs w:val="24"/>
          <w:lang w:eastAsia="en-US"/>
        </w:rPr>
        <w:t>о</w:t>
      </w:r>
      <w:r w:rsidRPr="0045435E">
        <w:rPr>
          <w:spacing w:val="3"/>
          <w:sz w:val="24"/>
          <w:szCs w:val="24"/>
          <w:lang w:eastAsia="en-US"/>
        </w:rPr>
        <w:t>д</w:t>
      </w:r>
      <w:r w:rsidRPr="0045435E">
        <w:rPr>
          <w:spacing w:val="-5"/>
          <w:sz w:val="24"/>
          <w:szCs w:val="24"/>
          <w:lang w:eastAsia="en-US"/>
        </w:rPr>
        <w:t>у</w:t>
      </w:r>
      <w:r w:rsidRPr="0045435E">
        <w:rPr>
          <w:sz w:val="24"/>
          <w:szCs w:val="24"/>
          <w:lang w:eastAsia="en-US"/>
        </w:rPr>
        <w:t>ля</w:t>
      </w:r>
      <w:r w:rsidRPr="0045435E">
        <w:rPr>
          <w:spacing w:val="-7"/>
          <w:sz w:val="24"/>
          <w:szCs w:val="24"/>
          <w:lang w:eastAsia="en-US"/>
        </w:rPr>
        <w:t>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225DF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225DFC" w:rsidRDefault="00225DFC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378"/>
        <w:gridCol w:w="1700"/>
        <w:gridCol w:w="1135"/>
      </w:tblGrid>
      <w:tr w:rsidR="00AE7D53" w:rsidRPr="0040023A" w:rsidTr="000F028C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CE6461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BC15BD">
              <w:rPr>
                <w:b/>
                <w:bCs/>
                <w:sz w:val="24"/>
                <w:szCs w:val="24"/>
              </w:rPr>
              <w:t>Трудоем</w:t>
            </w:r>
            <w:proofErr w:type="spellEnd"/>
            <w:r w:rsidR="000F028C">
              <w:rPr>
                <w:b/>
                <w:bCs/>
                <w:sz w:val="24"/>
                <w:szCs w:val="24"/>
              </w:rPr>
              <w:t>-</w:t>
            </w:r>
            <w:r w:rsidRPr="00BC15BD">
              <w:rPr>
                <w:b/>
                <w:bCs/>
                <w:sz w:val="24"/>
                <w:szCs w:val="24"/>
              </w:rPr>
              <w:t>кость</w:t>
            </w:r>
            <w:proofErr w:type="gramEnd"/>
            <w:r w:rsidRPr="00BC15BD">
              <w:rPr>
                <w:b/>
                <w:bCs/>
                <w:sz w:val="24"/>
                <w:szCs w:val="24"/>
              </w:rPr>
              <w:t xml:space="preserve"> в кредитах</w:t>
            </w:r>
          </w:p>
        </w:tc>
      </w:tr>
      <w:tr w:rsidR="00AE7D53" w:rsidRPr="00924E4F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925442" w:rsidRPr="00AF364E" w:rsidTr="00AA3B9B">
        <w:trPr>
          <w:trHeight w:hRule="exact" w:val="621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25442" w:rsidRPr="00D7307E" w:rsidRDefault="00925442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</w:t>
            </w:r>
            <w:r w:rsidR="00AA3B9B">
              <w:rPr>
                <w:b/>
                <w:sz w:val="24"/>
                <w:szCs w:val="24"/>
              </w:rPr>
              <w:t>Математическая обработка статистических данных и методология прогнозирования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771F58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71F58" w:rsidRPr="00D7307E" w:rsidRDefault="00771F5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8A1C2E" w:rsidRPr="00AF364E" w:rsidTr="00AA3B9B">
        <w:trPr>
          <w:trHeight w:hRule="exact" w:val="83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3C3E9A" w:rsidRDefault="00E04EAB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A1C2E" w:rsidRPr="0045435E" w:rsidRDefault="0093668A" w:rsidP="0093668A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1 </w:t>
            </w:r>
            <w:r w:rsidR="00AA3B9B" w:rsidRPr="009255A0">
              <w:rPr>
                <w:sz w:val="24"/>
                <w:szCs w:val="24"/>
              </w:rPr>
              <w:t xml:space="preserve">Типы экономических данных. Роль информации и данных в принятии управленческих решений. </w:t>
            </w:r>
            <w:r w:rsidR="00AA3B9B">
              <w:rPr>
                <w:sz w:val="24"/>
                <w:szCs w:val="24"/>
              </w:rPr>
              <w:t>П</w:t>
            </w:r>
            <w:r w:rsidR="00AA3B9B" w:rsidRPr="009255A0">
              <w:rPr>
                <w:sz w:val="24"/>
                <w:szCs w:val="24"/>
              </w:rPr>
              <w:t>редварительный анализ данных.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1C2E" w:rsidRPr="008A1C2E" w:rsidRDefault="007074A8" w:rsidP="007074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1, 3, 5, 10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A1C2E" w:rsidRPr="003C3E9A" w:rsidRDefault="008A1C2E" w:rsidP="00CE6461">
            <w:pPr>
              <w:rPr>
                <w:sz w:val="24"/>
                <w:szCs w:val="24"/>
              </w:rPr>
            </w:pPr>
          </w:p>
        </w:tc>
      </w:tr>
      <w:tr w:rsidR="000D0E6D" w:rsidRPr="00AF364E" w:rsidTr="00AA3B9B">
        <w:trPr>
          <w:trHeight w:hRule="exact" w:val="8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0E6D" w:rsidRDefault="000D0E6D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0E6D" w:rsidRDefault="0093668A" w:rsidP="0093668A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2 </w:t>
            </w:r>
            <w:r w:rsidR="00AA3B9B" w:rsidRPr="009255A0">
              <w:rPr>
                <w:sz w:val="24"/>
                <w:szCs w:val="24"/>
              </w:rPr>
              <w:t>Методы представления  данных. Графические формы представления данных. Размерность числовых данных. Числовые характеристики данных.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D0E6D" w:rsidRDefault="007074A8" w:rsidP="007074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1, 3, 5, 10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D0E6D" w:rsidRPr="003C3E9A" w:rsidRDefault="000D0E6D" w:rsidP="00CE6461">
            <w:pPr>
              <w:rPr>
                <w:sz w:val="24"/>
                <w:szCs w:val="24"/>
              </w:rPr>
            </w:pPr>
          </w:p>
        </w:tc>
      </w:tr>
      <w:tr w:rsidR="007D62CE" w:rsidRPr="00AF364E" w:rsidTr="00AA3B9B">
        <w:trPr>
          <w:trHeight w:hRule="exact" w:val="57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3C3E9A" w:rsidRDefault="000D0E6D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62CE" w:rsidRPr="0045435E" w:rsidRDefault="0093668A" w:rsidP="0093668A">
            <w:pPr>
              <w:pStyle w:val="21"/>
              <w:tabs>
                <w:tab w:val="num" w:pos="-4219"/>
              </w:tabs>
              <w:ind w:right="141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3 </w:t>
            </w:r>
            <w:r w:rsidR="00AA3B9B" w:rsidRPr="00AA3B9B">
              <w:rPr>
                <w:color w:val="000000"/>
                <w:sz w:val="24"/>
                <w:szCs w:val="24"/>
              </w:rPr>
              <w:t>Понятие временного ряда. Компоненты временного ряда трендовая, циклическая, случайная.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62CE" w:rsidRPr="008A1C2E" w:rsidRDefault="007074A8" w:rsidP="007074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6, 7, 12, 25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62CE" w:rsidRPr="003C3E9A" w:rsidRDefault="007D62CE" w:rsidP="00CE6461">
            <w:pPr>
              <w:rPr>
                <w:sz w:val="24"/>
                <w:szCs w:val="24"/>
              </w:rPr>
            </w:pPr>
          </w:p>
        </w:tc>
      </w:tr>
      <w:tr w:rsidR="002759B1" w:rsidRPr="00AF364E" w:rsidTr="00AA3B9B">
        <w:trPr>
          <w:trHeight w:hRule="exact" w:val="55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Default="002759B1" w:rsidP="003C7A8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Default="0093668A" w:rsidP="0093668A">
            <w:pPr>
              <w:ind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Тема 4 </w:t>
            </w:r>
            <w:r w:rsidR="00AA3B9B">
              <w:rPr>
                <w:color w:val="000000"/>
                <w:sz w:val="24"/>
                <w:szCs w:val="24"/>
              </w:rPr>
              <w:t>Прогнозирование путем построения моделей временных рядов.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Default="007074A8" w:rsidP="007074A8">
            <w:pPr>
              <w:tabs>
                <w:tab w:val="left" w:pos="139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6, 7, 12, 25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3C3E9A" w:rsidRDefault="002759B1" w:rsidP="00CE6461">
            <w:pPr>
              <w:rPr>
                <w:sz w:val="24"/>
                <w:szCs w:val="24"/>
              </w:rPr>
            </w:pPr>
          </w:p>
        </w:tc>
      </w:tr>
      <w:tr w:rsidR="002759B1" w:rsidRPr="008A1C2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8A1C2E" w:rsidRDefault="002759B1" w:rsidP="00CE6461">
            <w:pPr>
              <w:rPr>
                <w:b/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8A1C2E" w:rsidRDefault="002759B1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8A1C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8A1C2E" w:rsidRDefault="002759B1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4A2ED6" w:rsidRDefault="004A2ED6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  <w:lang w:val="en-US"/>
              </w:rPr>
              <w:t>,12</w:t>
            </w:r>
          </w:p>
        </w:tc>
      </w:tr>
      <w:tr w:rsidR="002759B1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9B1" w:rsidRPr="00D7307E" w:rsidRDefault="00C46088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Лабораторные занятия</w:t>
            </w:r>
          </w:p>
        </w:tc>
      </w:tr>
      <w:tr w:rsidR="002D6FE1" w:rsidRPr="00C46088" w:rsidTr="00B94409">
        <w:trPr>
          <w:trHeight w:hRule="exact" w:val="3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46088" w:rsidRDefault="002D6FE1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0E5ABC">
            <w:pPr>
              <w:ind w:left="141" w:right="141"/>
              <w:jc w:val="both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Тема 1. Графические методы представления данных. Построение диаграмм.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8A1C2E" w:rsidRDefault="002D6FE1" w:rsidP="000043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1, 3, 5, 10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D6FE1" w:rsidRPr="00C46088" w:rsidTr="00E60E5A">
        <w:trPr>
          <w:trHeight w:hRule="exact" w:val="86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46088" w:rsidRDefault="002D6FE1" w:rsidP="00890D5F">
            <w:pPr>
              <w:jc w:val="center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0E5ABC">
            <w:pPr>
              <w:ind w:left="141" w:right="141"/>
              <w:jc w:val="both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 xml:space="preserve">Тема 2. Вычисление статистических характеристик числовых рядов с помощью функций MS </w:t>
            </w:r>
            <w:proofErr w:type="spellStart"/>
            <w:r w:rsidRPr="00C46088">
              <w:rPr>
                <w:sz w:val="24"/>
                <w:szCs w:val="24"/>
              </w:rPr>
              <w:t>Excel</w:t>
            </w:r>
            <w:proofErr w:type="spellEnd"/>
            <w:r w:rsidRPr="00C46088">
              <w:rPr>
                <w:sz w:val="24"/>
                <w:szCs w:val="24"/>
              </w:rPr>
              <w:t xml:space="preserve"> и Пакета анализа.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0043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1, 3, 5, 10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CE646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2D6FE1" w:rsidRPr="00C46088" w:rsidTr="008304FE">
        <w:trPr>
          <w:trHeight w:hRule="exact" w:val="5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46088" w:rsidRDefault="002D6FE1" w:rsidP="00890D5F">
            <w:pPr>
              <w:jc w:val="center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0E5ABC">
            <w:pPr>
              <w:ind w:left="141" w:right="141"/>
              <w:jc w:val="both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 xml:space="preserve">Тема 3. Построение парной модели данных, оценка ее надежности и прогноз.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8A1C2E" w:rsidRDefault="002D6FE1" w:rsidP="000043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6, 7, 12, 25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D6FE1" w:rsidRPr="00C46088" w:rsidTr="00475622">
        <w:trPr>
          <w:trHeight w:hRule="exact" w:val="6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46088" w:rsidRDefault="002D6FE1" w:rsidP="00890D5F">
            <w:pPr>
              <w:jc w:val="center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0E5ABC">
            <w:pPr>
              <w:ind w:left="141" w:right="141"/>
              <w:jc w:val="both"/>
              <w:rPr>
                <w:sz w:val="24"/>
                <w:szCs w:val="24"/>
              </w:rPr>
            </w:pPr>
            <w:r w:rsidRPr="00C46088">
              <w:rPr>
                <w:sz w:val="24"/>
                <w:szCs w:val="24"/>
              </w:rPr>
              <w:t>Тема 4. Построение множественной модели данных, оценка ее надежности и прогноз. Факторный анализ</w:t>
            </w:r>
            <w:proofErr w:type="gramStart"/>
            <w:r w:rsidRPr="00C4608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0043DE">
            <w:pPr>
              <w:tabs>
                <w:tab w:val="left" w:pos="139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6, 7, 12, 25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C46088" w:rsidRDefault="002D6FE1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759B1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AF364E" w:rsidRDefault="002759B1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3A3D40" w:rsidRDefault="002759B1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D7307E" w:rsidRDefault="002759B1" w:rsidP="007074A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4A2ED6" w:rsidRDefault="004A2ED6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en-US"/>
              </w:rPr>
              <w:t>3</w:t>
            </w:r>
          </w:p>
        </w:tc>
      </w:tr>
      <w:tr w:rsidR="002759B1" w:rsidRPr="00AF364E" w:rsidTr="00C503C9">
        <w:trPr>
          <w:trHeight w:hRule="exact" w:val="383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9B1" w:rsidRPr="003A3D40" w:rsidRDefault="002759B1" w:rsidP="00C503C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475622" w:rsidRPr="00AF364E" w:rsidTr="00494F02">
        <w:trPr>
          <w:trHeight w:hRule="exact" w:val="32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5622" w:rsidRPr="003C3E9A" w:rsidRDefault="00475622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75622" w:rsidRPr="00F26C77" w:rsidRDefault="00475622" w:rsidP="000E5ABC">
            <w:pPr>
              <w:pStyle w:val="21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</w:rPr>
            </w:pPr>
            <w:r w:rsidRPr="00F26C77">
              <w:rPr>
                <w:color w:val="000000"/>
                <w:sz w:val="24"/>
                <w:szCs w:val="24"/>
              </w:rPr>
              <w:t>Тема 1.</w:t>
            </w:r>
            <w:r w:rsidRPr="00F26C77">
              <w:rPr>
                <w:sz w:val="24"/>
                <w:szCs w:val="24"/>
              </w:rPr>
              <w:t xml:space="preserve"> Числовые характеристики данных.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5622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1, 2, 6, 8, 9, 12, 15</w:t>
            </w:r>
          </w:p>
        </w:tc>
      </w:tr>
      <w:tr w:rsidR="00475622" w:rsidRPr="00AF364E" w:rsidTr="00494F02">
        <w:trPr>
          <w:trHeight w:hRule="exact" w:val="2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5622" w:rsidRPr="003C3E9A" w:rsidRDefault="00475622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75622" w:rsidRPr="00F26C77" w:rsidRDefault="00475622" w:rsidP="000E5ABC">
            <w:pPr>
              <w:pStyle w:val="21"/>
              <w:tabs>
                <w:tab w:val="num" w:pos="720"/>
              </w:tabs>
              <w:ind w:firstLine="141"/>
              <w:rPr>
                <w:color w:val="000000"/>
                <w:sz w:val="24"/>
                <w:szCs w:val="24"/>
              </w:rPr>
            </w:pPr>
            <w:r w:rsidRPr="00F26C77">
              <w:rPr>
                <w:color w:val="000000"/>
                <w:sz w:val="24"/>
                <w:szCs w:val="24"/>
              </w:rPr>
              <w:t>Тема 2.</w:t>
            </w:r>
            <w:r w:rsidRPr="00F26C77">
              <w:rPr>
                <w:sz w:val="24"/>
                <w:szCs w:val="24"/>
              </w:rPr>
              <w:t xml:space="preserve"> Дисперсионный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5622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18, 20, 22</w:t>
            </w:r>
          </w:p>
        </w:tc>
      </w:tr>
      <w:tr w:rsidR="00475622" w:rsidRPr="009E5A33" w:rsidTr="00494F02">
        <w:trPr>
          <w:trHeight w:hRule="exact"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75622" w:rsidRPr="009E5A33" w:rsidRDefault="00475622" w:rsidP="00890D5F">
            <w:pPr>
              <w:jc w:val="center"/>
              <w:rPr>
                <w:color w:val="FF0000"/>
                <w:sz w:val="24"/>
                <w:szCs w:val="24"/>
              </w:rPr>
            </w:pPr>
            <w:r w:rsidRPr="003A3D40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75622" w:rsidRPr="00F26C77" w:rsidRDefault="00475622" w:rsidP="000E5ABC">
            <w:pPr>
              <w:tabs>
                <w:tab w:val="center" w:pos="4535"/>
              </w:tabs>
              <w:ind w:firstLine="141"/>
              <w:jc w:val="both"/>
              <w:rPr>
                <w:sz w:val="24"/>
                <w:szCs w:val="24"/>
              </w:rPr>
            </w:pPr>
            <w:r w:rsidRPr="00F26C77">
              <w:rPr>
                <w:sz w:val="24"/>
                <w:szCs w:val="24"/>
              </w:rPr>
              <w:t>Тема 3. Модели парной регрессии.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5622" w:rsidRPr="002D6FE1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color w:val="000000" w:themeColor="text1"/>
                <w:sz w:val="24"/>
                <w:szCs w:val="24"/>
              </w:rPr>
            </w:pPr>
            <w:r w:rsidRPr="002D6FE1">
              <w:rPr>
                <w:color w:val="000000" w:themeColor="text1"/>
                <w:sz w:val="24"/>
                <w:szCs w:val="24"/>
              </w:rPr>
              <w:t>24, 25, 28, 31</w:t>
            </w:r>
          </w:p>
        </w:tc>
      </w:tr>
      <w:tr w:rsidR="002759B1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9B1" w:rsidRPr="003A3D40" w:rsidRDefault="002759B1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3A3D40">
              <w:rPr>
                <w:b/>
                <w:sz w:val="24"/>
                <w:szCs w:val="24"/>
              </w:rPr>
              <w:t>обучающегося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494F02" w:rsidRPr="00AF364E" w:rsidTr="000E5ABC">
        <w:trPr>
          <w:trHeight w:hRule="exact" w:val="55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4F02" w:rsidRPr="00C503C9" w:rsidRDefault="00494F02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94F02" w:rsidRPr="00494F02" w:rsidRDefault="00494F02" w:rsidP="000E5ABC">
            <w:pPr>
              <w:ind w:left="141" w:right="141"/>
              <w:rPr>
                <w:sz w:val="24"/>
                <w:szCs w:val="24"/>
              </w:rPr>
            </w:pPr>
            <w:r w:rsidRPr="00494F02">
              <w:rPr>
                <w:sz w:val="24"/>
                <w:szCs w:val="24"/>
              </w:rPr>
              <w:t>Тема 1. Характеристика статистических данных в экономике.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4F02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1-31</w:t>
            </w:r>
          </w:p>
        </w:tc>
      </w:tr>
      <w:tr w:rsidR="002D6FE1" w:rsidRPr="00DC2763" w:rsidTr="009550B9">
        <w:trPr>
          <w:trHeight w:hRule="exact" w:val="3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503C9" w:rsidRDefault="002D6FE1" w:rsidP="00890D5F">
            <w:pPr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494F02">
              <w:rPr>
                <w:sz w:val="24"/>
                <w:szCs w:val="24"/>
                <w:lang w:val="kk-KZ"/>
              </w:rPr>
              <w:t>Тема 2. Статистические оценки. Доверительные области.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F266E2">
              <w:rPr>
                <w:sz w:val="24"/>
                <w:szCs w:val="24"/>
              </w:rPr>
              <w:t>1-31</w:t>
            </w:r>
          </w:p>
        </w:tc>
      </w:tr>
      <w:tr w:rsidR="002D6FE1" w:rsidRPr="009E5A33" w:rsidTr="009550B9">
        <w:trPr>
          <w:trHeight w:hRule="exact" w:val="3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C503C9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C503C9"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</w:rPr>
            </w:pPr>
            <w:r w:rsidRPr="00494F02">
              <w:rPr>
                <w:sz w:val="24"/>
                <w:szCs w:val="24"/>
              </w:rPr>
              <w:t>Тема 3. Корреляционный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F266E2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3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3C3E9A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</w:rPr>
            </w:pPr>
            <w:r w:rsidRPr="00494F02">
              <w:rPr>
                <w:sz w:val="24"/>
                <w:szCs w:val="24"/>
              </w:rPr>
              <w:t>Тема 4. Выделение тренда временного ряда.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F266E2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27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</w:rPr>
            </w:pPr>
            <w:r w:rsidRPr="00494F02">
              <w:rPr>
                <w:sz w:val="24"/>
                <w:szCs w:val="24"/>
              </w:rPr>
              <w:t>Тема 5. Экспоненциальное сглаживание.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F266E2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494F02">
        <w:trPr>
          <w:trHeight w:hRule="exact" w:val="62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</w:rPr>
            </w:pPr>
            <w:r w:rsidRPr="00494F02">
              <w:rPr>
                <w:sz w:val="24"/>
                <w:szCs w:val="24"/>
              </w:rPr>
              <w:t>Тема 6. Примеры динамических моделей с распределенными лагами.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F266E2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0E5ABC">
        <w:trPr>
          <w:trHeight w:hRule="exact" w:val="26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494F02">
              <w:rPr>
                <w:sz w:val="24"/>
                <w:szCs w:val="24"/>
                <w:lang w:val="kk-KZ"/>
              </w:rPr>
              <w:t>Тема 7. Определение порядков авторегрессионной модели.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303F27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0E5ABC">
        <w:trPr>
          <w:trHeight w:hRule="exact" w:val="28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494F02" w:rsidRDefault="002D6FE1" w:rsidP="000E5ABC">
            <w:pPr>
              <w:ind w:left="141" w:right="141"/>
              <w:rPr>
                <w:sz w:val="24"/>
                <w:szCs w:val="24"/>
                <w:lang w:val="kk-KZ"/>
              </w:rPr>
            </w:pPr>
            <w:r w:rsidRPr="00494F02">
              <w:rPr>
                <w:sz w:val="24"/>
                <w:szCs w:val="24"/>
                <w:lang w:val="kk-KZ"/>
              </w:rPr>
              <w:t>Тема 8. Построение доверительных интвервалов прогноза.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303F27">
              <w:rPr>
                <w:sz w:val="24"/>
                <w:szCs w:val="24"/>
              </w:rPr>
              <w:t>1-31</w:t>
            </w:r>
          </w:p>
        </w:tc>
      </w:tr>
      <w:tr w:rsidR="002759B1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AF364E" w:rsidRDefault="002759B1" w:rsidP="00771F5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771F58" w:rsidRDefault="002759B1" w:rsidP="00771F58">
            <w:pPr>
              <w:tabs>
                <w:tab w:val="left" w:pos="465"/>
              </w:tabs>
              <w:ind w:firstLine="283"/>
              <w:rPr>
                <w:sz w:val="24"/>
                <w:szCs w:val="24"/>
              </w:rPr>
            </w:pPr>
            <w:r w:rsidRPr="00771F58">
              <w:rPr>
                <w:sz w:val="24"/>
                <w:szCs w:val="24"/>
              </w:rPr>
              <w:t>Итого по модулю 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759B1" w:rsidRPr="00F60B33" w:rsidRDefault="002759B1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759B1" w:rsidRPr="004A2ED6" w:rsidRDefault="004A2ED6" w:rsidP="0092544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1,47</w:t>
            </w:r>
          </w:p>
        </w:tc>
      </w:tr>
      <w:tr w:rsidR="002759B1" w:rsidRPr="00AF364E" w:rsidTr="000E5ABC">
        <w:trPr>
          <w:trHeight w:hRule="exact" w:val="319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59B1" w:rsidRPr="003A3D40" w:rsidRDefault="002759B1" w:rsidP="00AA30E5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Модуль 2 «</w:t>
            </w:r>
            <w:r w:rsidR="000E5ABC">
              <w:rPr>
                <w:b/>
                <w:sz w:val="24"/>
                <w:szCs w:val="24"/>
              </w:rPr>
              <w:t>Анализ многомерных данных</w:t>
            </w:r>
            <w:r w:rsidRPr="003A3D40">
              <w:rPr>
                <w:b/>
                <w:sz w:val="24"/>
                <w:szCs w:val="24"/>
              </w:rPr>
              <w:t>»</w:t>
            </w:r>
          </w:p>
        </w:tc>
      </w:tr>
      <w:tr w:rsidR="002759B1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59B1" w:rsidRPr="00AF364E" w:rsidRDefault="002759B1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59B1" w:rsidRPr="003A3D40" w:rsidRDefault="002759B1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E12F2" w:rsidRPr="003C3E9A" w:rsidTr="00A05017">
        <w:trPr>
          <w:trHeight w:hRule="exact"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12F2" w:rsidRDefault="007E12F2" w:rsidP="001A67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E12F2" w:rsidRDefault="007E12F2" w:rsidP="00A05017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 </w:t>
            </w:r>
            <w:proofErr w:type="gramStart"/>
            <w:r>
              <w:rPr>
                <w:color w:val="000000"/>
                <w:sz w:val="24"/>
                <w:szCs w:val="24"/>
              </w:rPr>
              <w:t>Многомерное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шкалирование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12F2" w:rsidRPr="00776EA6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2, 5, 13, 18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E12F2" w:rsidRPr="003C3E9A" w:rsidRDefault="007E12F2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05017" w:rsidRPr="003C3E9A" w:rsidTr="00A05017">
        <w:trPr>
          <w:trHeight w:hRule="exact" w:val="2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Default="007E12F2" w:rsidP="001A67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Default="0093668A" w:rsidP="00A05017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</w:t>
            </w:r>
            <w:r w:rsidR="007E12F2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A05017">
              <w:rPr>
                <w:color w:val="000000"/>
                <w:sz w:val="24"/>
                <w:szCs w:val="24"/>
              </w:rPr>
              <w:t>Факторный анализ и компонентный анализ.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776EA6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2, 5, 9, 10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3C3E9A" w:rsidRDefault="00A05017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05017" w:rsidRPr="003C3E9A" w:rsidTr="00A05017">
        <w:trPr>
          <w:trHeight w:hRule="exact" w:val="27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7E12F2" w:rsidP="001A67C4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</w:t>
            </w:r>
            <w:r w:rsidR="007E12F2">
              <w:rPr>
                <w:color w:val="000000"/>
                <w:sz w:val="24"/>
                <w:szCs w:val="24"/>
                <w:lang w:val="kk-KZ"/>
              </w:rPr>
              <w:t>а 3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</w:t>
            </w:r>
            <w:r w:rsidR="00A05017">
              <w:rPr>
                <w:color w:val="000000"/>
                <w:sz w:val="24"/>
                <w:szCs w:val="24"/>
                <w:lang w:val="kk-KZ"/>
              </w:rPr>
              <w:t>астерный апнализ.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2, 18, 22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3C3E9A" w:rsidRDefault="00A05017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05017" w:rsidRPr="003C3E9A" w:rsidTr="00A05017">
        <w:trPr>
          <w:trHeight w:hRule="exact" w:val="2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7E12F2" w:rsidP="00CE6461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Default="0093668A" w:rsidP="00A05017">
            <w:pPr>
              <w:pStyle w:val="21"/>
              <w:tabs>
                <w:tab w:val="num" w:pos="-3794"/>
              </w:tabs>
              <w:ind w:left="141" w:right="141"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</w:t>
            </w:r>
            <w:r w:rsidR="007E12F2">
              <w:rPr>
                <w:color w:val="000000"/>
                <w:sz w:val="24"/>
                <w:szCs w:val="24"/>
                <w:lang w:val="kk-KZ"/>
              </w:rPr>
              <w:t xml:space="preserve"> 4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05017">
              <w:rPr>
                <w:color w:val="000000"/>
                <w:sz w:val="24"/>
                <w:szCs w:val="24"/>
                <w:lang w:val="kk-KZ"/>
              </w:rPr>
              <w:t>Дискриминантный анализ.</w:t>
            </w:r>
          </w:p>
          <w:p w:rsidR="00A05017" w:rsidRPr="00F466E9" w:rsidRDefault="00A05017" w:rsidP="00A05017">
            <w:pPr>
              <w:pStyle w:val="21"/>
              <w:tabs>
                <w:tab w:val="num" w:pos="-3794"/>
              </w:tabs>
              <w:ind w:left="141" w:right="141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25, 27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3C3E9A" w:rsidRDefault="00A05017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05017" w:rsidRPr="003C3E9A" w:rsidTr="005A1559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7E12F2" w:rsidP="001A67C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Default="0093668A" w:rsidP="00A05017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  <w:r w:rsidR="007E12F2">
              <w:rPr>
                <w:sz w:val="24"/>
                <w:szCs w:val="24"/>
              </w:rPr>
              <w:t xml:space="preserve"> 5</w:t>
            </w:r>
            <w:r>
              <w:rPr>
                <w:sz w:val="24"/>
                <w:szCs w:val="24"/>
              </w:rPr>
              <w:t xml:space="preserve"> </w:t>
            </w:r>
            <w:r w:rsidR="00A05017" w:rsidRPr="00F466E9">
              <w:rPr>
                <w:sz w:val="24"/>
                <w:szCs w:val="24"/>
              </w:rPr>
              <w:t>Экспертные методы получения информации.</w:t>
            </w:r>
          </w:p>
          <w:p w:rsidR="00A05017" w:rsidRPr="00F466E9" w:rsidRDefault="00A05017" w:rsidP="00A05017">
            <w:pPr>
              <w:ind w:left="141" w:right="141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F466E9">
              <w:rPr>
                <w:sz w:val="24"/>
                <w:szCs w:val="24"/>
              </w:rPr>
              <w:t>Сущность метода. Этапы экспертизы. Оценка качества эксперта. Методы опроса. Бинарный метод ранжирования факторов. Оценка согласованности мнений экспертов.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B50D12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3C3E9A" w:rsidRDefault="00A05017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05017" w:rsidRPr="003C3E9A" w:rsidTr="000F028C">
        <w:trPr>
          <w:trHeight w:hRule="exact" w:val="3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7E12F2" w:rsidP="00CE646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ind w:left="141" w:right="141"/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</w:t>
            </w:r>
            <w:r w:rsidR="007E12F2">
              <w:rPr>
                <w:color w:val="000000"/>
                <w:sz w:val="24"/>
                <w:szCs w:val="24"/>
                <w:lang w:val="kk-KZ"/>
              </w:rPr>
              <w:t xml:space="preserve"> 6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05017" w:rsidRPr="00F466E9">
              <w:rPr>
                <w:sz w:val="24"/>
                <w:szCs w:val="24"/>
              </w:rPr>
              <w:t>Имитационное моделирование.</w:t>
            </w:r>
          </w:p>
          <w:p w:rsidR="00A05017" w:rsidRPr="00F466E9" w:rsidRDefault="00A05017" w:rsidP="00A05017">
            <w:pPr>
              <w:tabs>
                <w:tab w:val="center" w:pos="4535"/>
              </w:tabs>
              <w:ind w:left="141" w:right="141"/>
              <w:jc w:val="both"/>
              <w:rPr>
                <w:color w:val="000000"/>
                <w:sz w:val="24"/>
                <w:szCs w:val="24"/>
              </w:rPr>
            </w:pPr>
            <w:r w:rsidRPr="00F466E9">
              <w:rPr>
                <w:sz w:val="24"/>
                <w:szCs w:val="24"/>
              </w:rPr>
              <w:t>Сущность и области применения имитационного моделирования. Законы распределения случайной величины. Метод Монте-Карло. Случайные числа и методы их получения. Этапы имитационного моделирования. Имитационное моделирование системы управления запасами товарно-материальных ценностей.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BA7264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3C3E9A" w:rsidRDefault="00A05017" w:rsidP="007074A8">
            <w:pPr>
              <w:jc w:val="center"/>
              <w:rPr>
                <w:sz w:val="24"/>
                <w:szCs w:val="24"/>
              </w:rPr>
            </w:pPr>
          </w:p>
        </w:tc>
      </w:tr>
      <w:tr w:rsidR="00AE3BE4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3C3E9A" w:rsidRDefault="00AE3BE4" w:rsidP="00CE6461">
            <w:pPr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E3BE4" w:rsidP="00CE6461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F60B33" w:rsidRDefault="00AE3BE4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4A2ED6" w:rsidRDefault="004A2ED6" w:rsidP="000D0E6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0,18</w:t>
            </w:r>
          </w:p>
        </w:tc>
      </w:tr>
      <w:tr w:rsidR="00AE3BE4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05017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Лабораторные </w:t>
            </w:r>
            <w:r w:rsidR="00AE3BE4" w:rsidRPr="003A3D40">
              <w:rPr>
                <w:b/>
                <w:sz w:val="24"/>
                <w:szCs w:val="24"/>
              </w:rPr>
              <w:t>занятия</w:t>
            </w:r>
          </w:p>
        </w:tc>
      </w:tr>
      <w:tr w:rsidR="00A05017" w:rsidRPr="00AF364E" w:rsidTr="00925442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 </w:t>
            </w:r>
            <w:r w:rsidR="00A05017" w:rsidRPr="00F466E9">
              <w:rPr>
                <w:sz w:val="24"/>
                <w:szCs w:val="24"/>
              </w:rPr>
              <w:t>Моделирование временных рядов.</w:t>
            </w:r>
            <w:r w:rsidR="00A0501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FE1EC5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AF364E" w:rsidRDefault="00A05017" w:rsidP="007074A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05017" w:rsidRPr="00AF364E" w:rsidTr="007E12F2">
        <w:trPr>
          <w:trHeight w:hRule="exact" w:val="33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2 </w:t>
            </w:r>
            <w:r w:rsidR="00A05017" w:rsidRPr="00F466E9">
              <w:rPr>
                <w:sz w:val="24"/>
                <w:szCs w:val="24"/>
              </w:rPr>
              <w:t>Обработка экспертных оценок.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AF364E" w:rsidRDefault="00A05017" w:rsidP="007074A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05017" w:rsidRPr="00AF364E" w:rsidTr="008304FE">
        <w:trPr>
          <w:trHeight w:hRule="exact"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3 </w:t>
            </w:r>
            <w:r w:rsidR="00A05017" w:rsidRPr="00F466E9">
              <w:rPr>
                <w:sz w:val="24"/>
                <w:szCs w:val="24"/>
              </w:rPr>
              <w:t>Кластерный анализ.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AF364E" w:rsidRDefault="00A05017" w:rsidP="007074A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05017" w:rsidRPr="00AF364E" w:rsidTr="000F028C">
        <w:trPr>
          <w:trHeight w:hRule="exact" w:val="2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466E9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4 </w:t>
            </w:r>
            <w:r w:rsidR="00A05017" w:rsidRPr="00F466E9">
              <w:rPr>
                <w:sz w:val="24"/>
                <w:szCs w:val="24"/>
              </w:rPr>
              <w:t>Имитационное моделирование.</w:t>
            </w:r>
            <w:r w:rsidR="00A05017" w:rsidRPr="00F466E9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AF364E" w:rsidRDefault="00A05017" w:rsidP="007074A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AE3BE4" w:rsidRPr="00AF364E" w:rsidTr="000F028C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E3BE4" w:rsidP="00CE646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F60B33" w:rsidRDefault="00AE3BE4" w:rsidP="00CE6461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4A2ED6" w:rsidRDefault="004A2ED6" w:rsidP="00776EA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en-US"/>
              </w:rPr>
              <w:t>3</w:t>
            </w:r>
          </w:p>
        </w:tc>
      </w:tr>
      <w:tr w:rsidR="00AE3BE4" w:rsidRPr="00AF364E" w:rsidTr="00925442">
        <w:trPr>
          <w:trHeight w:hRule="exact" w:val="388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E3BE4" w:rsidP="009254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</w:rPr>
              <w:t xml:space="preserve">преподавателя </w:t>
            </w:r>
            <w:r w:rsidRPr="003A3D4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A05017" w:rsidRPr="00AF364E" w:rsidTr="000F028C">
        <w:trPr>
          <w:trHeight w:hRule="exact" w:val="32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26C77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 </w:t>
            </w:r>
            <w:r w:rsidR="00A05017" w:rsidRPr="00F26C77">
              <w:rPr>
                <w:sz w:val="24"/>
                <w:szCs w:val="24"/>
              </w:rPr>
              <w:t>Модели множественной регрессии.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017" w:rsidRPr="00FE1EC5" w:rsidRDefault="002D6FE1" w:rsidP="007074A8">
            <w:pPr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A05017" w:rsidRPr="003B7711" w:rsidTr="000F028C">
        <w:trPr>
          <w:trHeight w:hRule="exact" w:val="34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B7711" w:rsidRDefault="00A05017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3B7711"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26C77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2 </w:t>
            </w:r>
            <w:r w:rsidR="00A05017" w:rsidRPr="00F26C77">
              <w:rPr>
                <w:sz w:val="24"/>
                <w:szCs w:val="24"/>
              </w:rPr>
              <w:t>Факторный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017" w:rsidRPr="003B7711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A05017" w:rsidRPr="00AF364E" w:rsidTr="000F028C">
        <w:trPr>
          <w:trHeight w:hRule="exact" w:val="3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05017" w:rsidRPr="003C3E9A" w:rsidRDefault="00A05017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05017" w:rsidRPr="00F26C77" w:rsidRDefault="0093668A" w:rsidP="00A05017">
            <w:pPr>
              <w:pStyle w:val="21"/>
              <w:ind w:left="141"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3 </w:t>
            </w:r>
            <w:r w:rsidR="00A05017">
              <w:rPr>
                <w:color w:val="000000"/>
                <w:sz w:val="24"/>
                <w:szCs w:val="24"/>
                <w:lang w:val="kk-KZ"/>
              </w:rPr>
              <w:t>Анализ</w:t>
            </w:r>
            <w:r w:rsidR="00A05017" w:rsidRPr="00F26C77">
              <w:rPr>
                <w:color w:val="000000"/>
                <w:sz w:val="24"/>
                <w:szCs w:val="24"/>
                <w:lang w:val="kk-KZ"/>
              </w:rPr>
              <w:t xml:space="preserve"> временных рядов.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5017" w:rsidRPr="00AF364E" w:rsidRDefault="002D6FE1" w:rsidP="007074A8">
            <w:pPr>
              <w:widowControl w:val="0"/>
              <w:autoSpaceDE w:val="0"/>
              <w:autoSpaceDN w:val="0"/>
              <w:adjustRightInd w:val="0"/>
              <w:ind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</w:tr>
      <w:tr w:rsidR="00AE3BE4" w:rsidRPr="00AF364E" w:rsidTr="008F4911">
        <w:trPr>
          <w:trHeight w:hRule="exact" w:val="286"/>
        </w:trPr>
        <w:tc>
          <w:tcPr>
            <w:tcW w:w="102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E3BE4" w:rsidP="00E12DB3">
            <w:pPr>
              <w:widowControl w:val="0"/>
              <w:autoSpaceDE w:val="0"/>
              <w:autoSpaceDN w:val="0"/>
              <w:adjustRightInd w:val="0"/>
              <w:spacing w:line="267" w:lineRule="exact"/>
              <w:ind w:left="-993" w:right="-20"/>
              <w:jc w:val="center"/>
              <w:rPr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3A3D40">
              <w:rPr>
                <w:b/>
                <w:sz w:val="24"/>
                <w:szCs w:val="24"/>
              </w:rPr>
              <w:t>обучающегося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  <w:r w:rsidRPr="003A3D4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2D6FE1" w:rsidRPr="00AF364E" w:rsidTr="009550B9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3C3E9A" w:rsidRDefault="002D6FE1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7E12F2">
              <w:rPr>
                <w:sz w:val="24"/>
                <w:szCs w:val="24"/>
              </w:rPr>
              <w:t>Дисперсионный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3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3C3E9A" w:rsidRDefault="002D6FE1" w:rsidP="00890D5F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7E12F2">
              <w:rPr>
                <w:sz w:val="24"/>
                <w:szCs w:val="24"/>
              </w:rPr>
              <w:t>Прогнозирование в экономике.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Pr="003C3E9A" w:rsidRDefault="002D6FE1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proofErr w:type="gramStart"/>
            <w:r w:rsidRPr="007E12F2">
              <w:rPr>
                <w:sz w:val="24"/>
                <w:szCs w:val="24"/>
              </w:rPr>
              <w:t>Многомерное</w:t>
            </w:r>
            <w:proofErr w:type="gramEnd"/>
            <w:r w:rsidRPr="007E12F2">
              <w:rPr>
                <w:sz w:val="24"/>
                <w:szCs w:val="24"/>
              </w:rPr>
              <w:t xml:space="preserve"> шкалирование.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545C7C">
        <w:trPr>
          <w:trHeight w:hRule="exact" w:val="2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Pr="007E12F2">
              <w:rPr>
                <w:sz w:val="24"/>
                <w:szCs w:val="24"/>
              </w:rPr>
              <w:t>Факторный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5 </w:t>
            </w:r>
            <w:r w:rsidRPr="007E12F2">
              <w:rPr>
                <w:sz w:val="24"/>
                <w:szCs w:val="24"/>
              </w:rPr>
              <w:t>Метод главных компонент.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6 </w:t>
            </w:r>
            <w:r w:rsidRPr="007E12F2">
              <w:rPr>
                <w:sz w:val="24"/>
                <w:szCs w:val="24"/>
              </w:rPr>
              <w:t>Методы кластерного анализа.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2D6FE1" w:rsidRPr="00AF364E" w:rsidTr="009550B9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6FE1" w:rsidRDefault="002D6FE1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6FE1" w:rsidRPr="007E12F2" w:rsidRDefault="002D6FE1" w:rsidP="007E12F2">
            <w:pPr>
              <w:tabs>
                <w:tab w:val="center" w:pos="4535"/>
              </w:tabs>
              <w:ind w:left="1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7 </w:t>
            </w:r>
            <w:r w:rsidRPr="007E12F2">
              <w:rPr>
                <w:sz w:val="24"/>
                <w:szCs w:val="24"/>
              </w:rPr>
              <w:t>Дискриминантный анализ.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6FE1" w:rsidRDefault="002D6FE1" w:rsidP="002D6FE1">
            <w:pPr>
              <w:jc w:val="center"/>
            </w:pPr>
            <w:r w:rsidRPr="00C55990">
              <w:rPr>
                <w:sz w:val="24"/>
                <w:szCs w:val="24"/>
              </w:rPr>
              <w:t>1-31</w:t>
            </w:r>
          </w:p>
        </w:tc>
      </w:tr>
      <w:tr w:rsidR="00AE3BE4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3A3D40" w:rsidRDefault="00AE3BE4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3A3D40">
              <w:rPr>
                <w:b/>
                <w:sz w:val="24"/>
                <w:szCs w:val="24"/>
              </w:rPr>
              <w:t>Итого по модулю 2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8029D5" w:rsidRDefault="00AE3BE4" w:rsidP="00A84B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en-US"/>
              </w:rPr>
            </w:pPr>
            <w:r w:rsidRPr="00FE1EC5"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  <w:r w:rsidR="008029D5">
              <w:rPr>
                <w:b/>
                <w:sz w:val="24"/>
                <w:szCs w:val="24"/>
                <w:lang w:val="en-US"/>
              </w:rPr>
              <w:t>3</w:t>
            </w:r>
          </w:p>
        </w:tc>
      </w:tr>
      <w:tr w:rsidR="00AE3BE4" w:rsidRPr="00AF364E" w:rsidTr="000F028C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F60B33" w:rsidRDefault="00AE3BE4" w:rsidP="00CE6461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3BE4" w:rsidRPr="00AF364E" w:rsidRDefault="00AE3BE4" w:rsidP="00CE6461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3BE4" w:rsidRPr="00FE1EC5" w:rsidRDefault="00AE3BE4" w:rsidP="00FE1E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3402"/>
        <w:gridCol w:w="1418"/>
        <w:gridCol w:w="1417"/>
        <w:gridCol w:w="1134"/>
      </w:tblGrid>
      <w:tr w:rsidR="00AE7D53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D96A9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</w:t>
            </w:r>
            <w:r w:rsidR="00D96A96"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сть выполнения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CE646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13F8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D96A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3F8" w:rsidRPr="00B613F8" w:rsidRDefault="00B613F8" w:rsidP="00CE6461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613F8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9550B9" w:rsidRPr="00AF364E" w:rsidTr="009550B9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50B9" w:rsidRPr="00335964" w:rsidRDefault="009550B9" w:rsidP="009063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СРОП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1 </w:t>
            </w:r>
            <w:r w:rsidRPr="00F26C77">
              <w:rPr>
                <w:sz w:val="24"/>
                <w:szCs w:val="24"/>
              </w:rPr>
              <w:t>Числовые характеристики данных.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E1E00" w:rsidP="003A3D40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Целью СРОП является приобретение навыков</w:t>
            </w:r>
            <w:r w:rsidR="00D672EE">
              <w:rPr>
                <w:sz w:val="22"/>
                <w:szCs w:val="22"/>
              </w:rPr>
              <w:t xml:space="preserve"> первичной </w:t>
            </w:r>
            <w:r>
              <w:rPr>
                <w:sz w:val="22"/>
                <w:szCs w:val="22"/>
              </w:rPr>
              <w:t xml:space="preserve">обработки </w:t>
            </w:r>
            <w:r w:rsidR="00D672EE">
              <w:rPr>
                <w:sz w:val="22"/>
                <w:szCs w:val="22"/>
              </w:rPr>
              <w:t xml:space="preserve">статистических данных и расчет </w:t>
            </w:r>
            <w:r w:rsidR="00D672EE">
              <w:rPr>
                <w:sz w:val="22"/>
                <w:szCs w:val="22"/>
              </w:rPr>
              <w:lastRenderedPageBreak/>
              <w:t xml:space="preserve">следующих числовых характеристик вариационных рядов: все виды аналитических и структурных средних и их доверительных интервалов, показатели вариации, </w:t>
            </w:r>
            <w:r w:rsidR="00D113E3">
              <w:rPr>
                <w:sz w:val="22"/>
                <w:szCs w:val="22"/>
              </w:rPr>
              <w:t>выявление связи вариационных рядов и расчет показателей тесноты связи.</w:t>
            </w:r>
            <w:r w:rsidR="00A617A1">
              <w:rPr>
                <w:sz w:val="22"/>
                <w:szCs w:val="22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8029D5" w:rsidRDefault="008029D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lastRenderedPageBreak/>
              <w:t xml:space="preserve">3 </w:t>
            </w:r>
            <w:r>
              <w:rPr>
                <w:sz w:val="22"/>
                <w:szCs w:val="22"/>
              </w:rPr>
              <w:t>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029D5" w:rsidP="00890D5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029D5" w:rsidP="009063B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неделя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Тема 2 </w:t>
            </w:r>
            <w:r w:rsidRPr="00F26C77">
              <w:rPr>
                <w:sz w:val="24"/>
                <w:szCs w:val="24"/>
              </w:rPr>
              <w:t>Дисперсионный анализ.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D113E3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задания является приобретение навыков</w:t>
            </w:r>
            <w:r w:rsidR="00FF1591">
              <w:rPr>
                <w:sz w:val="24"/>
                <w:szCs w:val="24"/>
              </w:rPr>
              <w:t xml:space="preserve"> формирования дискретных и интервальных вариационных рядов, оценка степени схожести вариационных рядов, </w:t>
            </w:r>
            <w:r>
              <w:rPr>
                <w:sz w:val="24"/>
                <w:szCs w:val="24"/>
              </w:rPr>
              <w:t xml:space="preserve"> дисперсионного анализа вариацио</w:t>
            </w:r>
            <w:r w:rsidR="00FF1591">
              <w:rPr>
                <w:sz w:val="24"/>
                <w:szCs w:val="24"/>
              </w:rPr>
              <w:t>нных рядов и его применения для выявления наличия зависимости между переменными величинами.</w:t>
            </w:r>
            <w:r w:rsidR="00A617A1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029D5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335964" w:rsidRDefault="008029D5" w:rsidP="009063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неделя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tabs>
                <w:tab w:val="center" w:pos="453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 </w:t>
            </w:r>
            <w:r w:rsidRPr="00F26C77">
              <w:rPr>
                <w:sz w:val="24"/>
                <w:szCs w:val="24"/>
              </w:rPr>
              <w:t>Модели парной регрессии.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4735A9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СРОП является приобретение навыков выражения зависимости социально-экономических показателей в виде однофакторной функц</w:t>
            </w:r>
            <w:proofErr w:type="gramStart"/>
            <w:r>
              <w:rPr>
                <w:sz w:val="24"/>
                <w:szCs w:val="24"/>
              </w:rPr>
              <w:t>ии и ее</w:t>
            </w:r>
            <w:proofErr w:type="gramEnd"/>
            <w:r>
              <w:rPr>
                <w:sz w:val="24"/>
                <w:szCs w:val="24"/>
              </w:rPr>
              <w:t xml:space="preserve"> применения для прогноза.</w:t>
            </w:r>
            <w:r w:rsidR="00A617A1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FE18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3A3D4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неделя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4 </w:t>
            </w:r>
            <w:r w:rsidRPr="00F26C77">
              <w:rPr>
                <w:sz w:val="24"/>
                <w:szCs w:val="24"/>
              </w:rPr>
              <w:t>Модели множественной регрессии.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4735A9" w:rsidP="003A3D4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СРОП является приобретение навыков выражения зависимости в виде многофакторной функции, а также применение многофакторных моделей для</w:t>
            </w:r>
            <w:r w:rsidR="00063853">
              <w:rPr>
                <w:sz w:val="24"/>
                <w:szCs w:val="24"/>
              </w:rPr>
              <w:t xml:space="preserve"> анализа влияния факторов на результирующий социально-экономический показатель.</w:t>
            </w:r>
            <w:r w:rsidR="00A617A1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D96A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неделя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Тема 5 </w:t>
            </w:r>
            <w:r w:rsidRPr="00F26C77">
              <w:rPr>
                <w:sz w:val="24"/>
                <w:szCs w:val="24"/>
              </w:rPr>
              <w:t>Факторный анализ.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Default="00063853" w:rsidP="00732C7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факторного анализа с помощью многофакторной экономико-математической модели данных, ранжирование факторов по степени влияния на результирующий показатель.</w:t>
            </w:r>
            <w:r w:rsidR="00A617A1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077B31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7074A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неделя</w:t>
            </w:r>
          </w:p>
        </w:tc>
      </w:tr>
      <w:tr w:rsidR="008E1E00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E00" w:rsidRPr="00F26C77" w:rsidRDefault="008E1E00" w:rsidP="008E1E00">
            <w:pPr>
              <w:pStyle w:val="21"/>
              <w:ind w:firstLine="0"/>
              <w:jc w:val="left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6 Анализ</w:t>
            </w:r>
            <w:r w:rsidRPr="00F26C77">
              <w:rPr>
                <w:color w:val="000000"/>
                <w:sz w:val="24"/>
                <w:szCs w:val="24"/>
                <w:lang w:val="kk-KZ"/>
              </w:rPr>
              <w:t xml:space="preserve"> временных рядов.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063853" w:rsidP="00890D5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навыков выявления тенденции во временном ряду социально-</w:t>
            </w:r>
            <w:r>
              <w:rPr>
                <w:sz w:val="24"/>
                <w:szCs w:val="24"/>
              </w:rPr>
              <w:lastRenderedPageBreak/>
              <w:t xml:space="preserve">экономического показателя с помощью автокорреляционного анализа, построение трендов и оценка надежности, построение прогнозов методов экстраполяции тренда, </w:t>
            </w:r>
            <w:r w:rsidR="00741754">
              <w:rPr>
                <w:sz w:val="24"/>
                <w:szCs w:val="24"/>
              </w:rPr>
              <w:t>построение прогноза методом Брауна.</w:t>
            </w:r>
            <w:r w:rsidR="00A617A1">
              <w:rPr>
                <w:sz w:val="24"/>
                <w:szCs w:val="24"/>
              </w:rPr>
              <w:t xml:space="preserve">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8029D5" w:rsidP="00FE18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 недели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8029D5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задач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E00" w:rsidRPr="00C61AE4" w:rsidRDefault="007074A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неделя</w:t>
            </w:r>
          </w:p>
        </w:tc>
      </w:tr>
      <w:tr w:rsidR="00741754" w:rsidRPr="00AF364E" w:rsidTr="000043D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1754" w:rsidRPr="00C61AE4" w:rsidRDefault="00741754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СРО</w:t>
            </w:r>
          </w:p>
        </w:tc>
      </w:tr>
      <w:tr w:rsidR="00AE3BE4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741754" w:rsidRDefault="00741754" w:rsidP="00F15832">
            <w:pPr>
              <w:jc w:val="both"/>
              <w:rPr>
                <w:sz w:val="24"/>
                <w:szCs w:val="24"/>
              </w:rPr>
            </w:pPr>
            <w:r w:rsidRPr="00741754">
              <w:rPr>
                <w:sz w:val="24"/>
                <w:szCs w:val="24"/>
              </w:rPr>
              <w:t>Математическая обработка статистических данных и методология прогнозирования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41754" w:rsidP="0097219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СРО является более углубленное самостоятельное изучение тем первого модуля</w:t>
            </w:r>
            <w:r w:rsidR="00770BCD">
              <w:rPr>
                <w:sz w:val="24"/>
                <w:szCs w:val="24"/>
              </w:rPr>
              <w:t>. Контрольная работа в виде ответа на теоретические вопросы и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074A8" w:rsidP="00FE186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недель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074A8" w:rsidP="007074A8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C61AE4" w:rsidRDefault="007074A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неделя</w:t>
            </w:r>
          </w:p>
        </w:tc>
      </w:tr>
      <w:tr w:rsidR="00AE3BE4" w:rsidRPr="00AF364E" w:rsidTr="00741754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741754" w:rsidRDefault="00741754" w:rsidP="00741754">
            <w:pPr>
              <w:rPr>
                <w:sz w:val="24"/>
                <w:szCs w:val="24"/>
              </w:rPr>
            </w:pPr>
            <w:r w:rsidRPr="00741754">
              <w:rPr>
                <w:sz w:val="24"/>
                <w:szCs w:val="24"/>
              </w:rPr>
              <w:t>Анализ многомерных данных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Pr="003B7711" w:rsidRDefault="00741754" w:rsidP="003B77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Целью СРО является более углубленное самостоятельное изучение тем второго модуля.</w:t>
            </w:r>
            <w:r w:rsidR="00770BCD">
              <w:rPr>
                <w:sz w:val="24"/>
                <w:szCs w:val="24"/>
              </w:rPr>
              <w:t xml:space="preserve"> Контрольная работа в виде ответа на теоретические вопросы и решение задач.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074A8" w:rsidP="00890D5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недель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074A8" w:rsidP="007074A8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3BE4" w:rsidRDefault="007074A8" w:rsidP="00732C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неделя</w:t>
            </w:r>
          </w:p>
        </w:tc>
      </w:tr>
    </w:tbl>
    <w:p w:rsidR="00D96A96" w:rsidRPr="00AF364E" w:rsidRDefault="00D96A96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42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632"/>
        <w:gridCol w:w="644"/>
        <w:gridCol w:w="567"/>
        <w:gridCol w:w="641"/>
      </w:tblGrid>
      <w:tr w:rsidR="00AE7D53" w:rsidRPr="00AF364E" w:rsidTr="00A617A1">
        <w:trPr>
          <w:cantSplit/>
          <w:trHeight w:val="529"/>
        </w:trPr>
        <w:tc>
          <w:tcPr>
            <w:tcW w:w="1951" w:type="dxa"/>
            <w:vMerge w:val="restart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579" w:type="dxa"/>
            <w:gridSpan w:val="15"/>
            <w:vAlign w:val="center"/>
          </w:tcPr>
          <w:p w:rsidR="00AE7D53" w:rsidRPr="00AF364E" w:rsidRDefault="00AE7D53" w:rsidP="00CE646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617A1" w:rsidRPr="00AF364E" w:rsidTr="00A617A1">
        <w:trPr>
          <w:cantSplit/>
          <w:trHeight w:val="343"/>
        </w:trPr>
        <w:tc>
          <w:tcPr>
            <w:tcW w:w="1951" w:type="dxa"/>
            <w:vMerge/>
          </w:tcPr>
          <w:p w:rsidR="00AE7D53" w:rsidRPr="00AF364E" w:rsidRDefault="00AE7D53" w:rsidP="00CE646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2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3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6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7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9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10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11</w:t>
            </w:r>
          </w:p>
        </w:tc>
        <w:tc>
          <w:tcPr>
            <w:tcW w:w="632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12</w:t>
            </w:r>
          </w:p>
        </w:tc>
        <w:tc>
          <w:tcPr>
            <w:tcW w:w="644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13</w:t>
            </w:r>
          </w:p>
        </w:tc>
        <w:tc>
          <w:tcPr>
            <w:tcW w:w="567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14</w:t>
            </w:r>
          </w:p>
        </w:tc>
        <w:tc>
          <w:tcPr>
            <w:tcW w:w="641" w:type="dxa"/>
          </w:tcPr>
          <w:p w:rsidR="00AE7D53" w:rsidRPr="00DB6F48" w:rsidRDefault="00AE7D53" w:rsidP="00A617A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DB6F48">
              <w:rPr>
                <w:b/>
                <w:color w:val="000000"/>
                <w:sz w:val="22"/>
                <w:szCs w:val="22"/>
              </w:rPr>
              <w:t>15</w:t>
            </w:r>
          </w:p>
        </w:tc>
      </w:tr>
      <w:tr w:rsidR="00A617A1" w:rsidRPr="00AF364E" w:rsidTr="00A617A1">
        <w:trPr>
          <w:trHeight w:val="423"/>
        </w:trPr>
        <w:tc>
          <w:tcPr>
            <w:tcW w:w="1951" w:type="dxa"/>
          </w:tcPr>
          <w:p w:rsidR="00AE7D53" w:rsidRPr="00AF364E" w:rsidRDefault="00215DF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Защита лабораторных работ</w:t>
            </w:r>
          </w:p>
        </w:tc>
        <w:tc>
          <w:tcPr>
            <w:tcW w:w="42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3B771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632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4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1" w:type="dxa"/>
            <w:vAlign w:val="center"/>
          </w:tcPr>
          <w:p w:rsidR="00AE7D53" w:rsidRPr="00A617A1" w:rsidRDefault="00215DF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</w:tr>
      <w:tr w:rsidR="00215DFF" w:rsidRPr="00AF364E" w:rsidTr="00A617A1">
        <w:trPr>
          <w:trHeight w:val="459"/>
        </w:trPr>
        <w:tc>
          <w:tcPr>
            <w:tcW w:w="1951" w:type="dxa"/>
          </w:tcPr>
          <w:p w:rsidR="00215DFF" w:rsidRDefault="00215DF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заданий СРОП</w:t>
            </w:r>
          </w:p>
        </w:tc>
        <w:tc>
          <w:tcPr>
            <w:tcW w:w="425" w:type="dxa"/>
            <w:vAlign w:val="center"/>
          </w:tcPr>
          <w:p w:rsidR="00215DFF" w:rsidRPr="00DB6F48" w:rsidRDefault="00215DFF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32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644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215DFF" w:rsidRPr="00A617A1" w:rsidRDefault="00A617A1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641" w:type="dxa"/>
            <w:vAlign w:val="center"/>
          </w:tcPr>
          <w:p w:rsidR="00215DFF" w:rsidRPr="00A617A1" w:rsidRDefault="00215DFF" w:rsidP="00CE6461">
            <w:pPr>
              <w:jc w:val="center"/>
              <w:rPr>
                <w:color w:val="000000"/>
                <w:sz w:val="20"/>
              </w:rPr>
            </w:pPr>
          </w:p>
        </w:tc>
      </w:tr>
      <w:tr w:rsidR="00A617A1" w:rsidRPr="00AF364E" w:rsidTr="00A617A1">
        <w:trPr>
          <w:trHeight w:val="459"/>
        </w:trPr>
        <w:tc>
          <w:tcPr>
            <w:tcW w:w="1951" w:type="dxa"/>
          </w:tcPr>
          <w:p w:rsidR="00A617A1" w:rsidRDefault="00770BCD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Контрольная работа по темам СРО</w:t>
            </w:r>
          </w:p>
        </w:tc>
        <w:tc>
          <w:tcPr>
            <w:tcW w:w="425" w:type="dxa"/>
            <w:vAlign w:val="center"/>
          </w:tcPr>
          <w:p w:rsidR="00A617A1" w:rsidRPr="00DB6F48" w:rsidRDefault="00A617A1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770BCD" w:rsidP="00CE6461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32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4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617A1" w:rsidRPr="00A617A1" w:rsidRDefault="00A617A1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1" w:type="dxa"/>
            <w:vAlign w:val="center"/>
          </w:tcPr>
          <w:p w:rsidR="00A617A1" w:rsidRPr="00A617A1" w:rsidRDefault="00770BCD" w:rsidP="00CE6461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A617A1" w:rsidRPr="00AF364E" w:rsidTr="00A617A1">
        <w:trPr>
          <w:trHeight w:val="459"/>
        </w:trPr>
        <w:tc>
          <w:tcPr>
            <w:tcW w:w="1951" w:type="dxa"/>
          </w:tcPr>
          <w:p w:rsidR="00AE7D53" w:rsidRPr="00AF364E" w:rsidRDefault="00890D5F" w:rsidP="00CE646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425" w:type="dxa"/>
            <w:vAlign w:val="center"/>
          </w:tcPr>
          <w:p w:rsidR="00AE7D53" w:rsidRPr="00DB6F48" w:rsidRDefault="00AE7D53" w:rsidP="00CE646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890D5F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32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4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AE7D53" w:rsidRPr="00A617A1" w:rsidRDefault="00AE7D53" w:rsidP="00CE646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1" w:type="dxa"/>
            <w:vAlign w:val="center"/>
          </w:tcPr>
          <w:p w:rsidR="00AE7D53" w:rsidRPr="00A617A1" w:rsidRDefault="00DB6F48" w:rsidP="00CE6461">
            <w:pPr>
              <w:jc w:val="center"/>
              <w:rPr>
                <w:color w:val="000000"/>
                <w:sz w:val="20"/>
              </w:rPr>
            </w:pPr>
            <w:r w:rsidRPr="00A617A1">
              <w:rPr>
                <w:color w:val="000000"/>
                <w:sz w:val="20"/>
              </w:rPr>
              <w:t>100</w:t>
            </w:r>
          </w:p>
        </w:tc>
      </w:tr>
    </w:tbl>
    <w:p w:rsidR="00AE7D53" w:rsidRDefault="00AE7D53" w:rsidP="00AE7D53">
      <w:pPr>
        <w:pStyle w:val="af2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1870A3" w:rsidRDefault="00AE7D53" w:rsidP="00E12DB3">
      <w:pPr>
        <w:pStyle w:val="af2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</w:t>
      </w:r>
      <w:r w:rsidR="00B613F8">
        <w:rPr>
          <w:bCs/>
          <w:sz w:val="24"/>
          <w:szCs w:val="24"/>
        </w:rPr>
        <w:t xml:space="preserve"> </w:t>
      </w:r>
      <w:r w:rsidRPr="00FB62D7">
        <w:rPr>
          <w:bCs/>
          <w:sz w:val="24"/>
          <w:szCs w:val="24"/>
        </w:rPr>
        <w:t>(рейтинг).</w:t>
      </w:r>
    </w:p>
    <w:p w:rsidR="00AE7D53" w:rsidRPr="00FB62D7" w:rsidRDefault="00DB6F48" w:rsidP="00AE7D53">
      <w:pPr>
        <w:pStyle w:val="af2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После проведения</w:t>
      </w:r>
      <w:r w:rsidR="00AE7D53" w:rsidRPr="00FB62D7">
        <w:rPr>
          <w:sz w:val="24"/>
          <w:szCs w:val="24"/>
        </w:rPr>
        <w:t xml:space="preserve"> все</w:t>
      </w:r>
      <w:r>
        <w:rPr>
          <w:sz w:val="24"/>
          <w:szCs w:val="24"/>
        </w:rPr>
        <w:t>х</w:t>
      </w:r>
      <w:r w:rsidR="00AE7D53" w:rsidRPr="00FB62D7">
        <w:rPr>
          <w:sz w:val="24"/>
          <w:szCs w:val="24"/>
        </w:rPr>
        <w:t xml:space="preserve"> вид</w:t>
      </w:r>
      <w:r>
        <w:rPr>
          <w:sz w:val="24"/>
          <w:szCs w:val="24"/>
        </w:rPr>
        <w:t>ов</w:t>
      </w:r>
      <w:r w:rsidR="00AE7D53" w:rsidRPr="00FB62D7">
        <w:rPr>
          <w:sz w:val="24"/>
          <w:szCs w:val="24"/>
        </w:rPr>
        <w:t xml:space="preserve"> текущего и рубежного контроля выводит</w:t>
      </w:r>
      <w:r>
        <w:rPr>
          <w:sz w:val="24"/>
          <w:szCs w:val="24"/>
        </w:rPr>
        <w:t>ся</w:t>
      </w:r>
      <w:r w:rsidR="00AE7D53" w:rsidRPr="00FB62D7">
        <w:rPr>
          <w:sz w:val="24"/>
          <w:szCs w:val="24"/>
        </w:rPr>
        <w:t xml:space="preserve"> соответствующ</w:t>
      </w:r>
      <w:r>
        <w:rPr>
          <w:sz w:val="24"/>
          <w:szCs w:val="24"/>
        </w:rPr>
        <w:t>ая</w:t>
      </w:r>
      <w:r w:rsidR="00AE7D53" w:rsidRPr="00FB62D7">
        <w:rPr>
          <w:sz w:val="24"/>
          <w:szCs w:val="24"/>
        </w:rPr>
        <w:t xml:space="preserve"> оценк</w:t>
      </w:r>
      <w:r>
        <w:rPr>
          <w:sz w:val="24"/>
          <w:szCs w:val="24"/>
        </w:rPr>
        <w:t>а</w:t>
      </w:r>
      <w:r w:rsidR="00AE7D53" w:rsidRPr="00FB62D7">
        <w:rPr>
          <w:sz w:val="24"/>
          <w:szCs w:val="24"/>
        </w:rPr>
        <w:t xml:space="preserve"> текущей успеваемости обучающихся (среднее арифметическое оценок текущего и рубежных контролей). </w:t>
      </w:r>
    </w:p>
    <w:p w:rsidR="00DB6F48" w:rsidRPr="00AF364E" w:rsidRDefault="00DB6F48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FF259D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FF259D">
        <w:t>СПИСОК РЕКОМЕНДУЕМОЙ ЛИТЕРАТУРЫ</w:t>
      </w:r>
    </w:p>
    <w:p w:rsidR="00AE7D53" w:rsidRPr="00FF259D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NewRoman" w:hAnsi="TimesNewRoman"/>
          <w:sz w:val="24"/>
          <w:szCs w:val="24"/>
        </w:rPr>
      </w:pPr>
      <w:r w:rsidRPr="000C78B4">
        <w:rPr>
          <w:sz w:val="24"/>
          <w:szCs w:val="24"/>
          <w:lang w:eastAsia="zh-CN"/>
        </w:rPr>
        <w:t xml:space="preserve">Айвазян С.А. Прикладная статистика. Основы </w:t>
      </w:r>
      <w:r w:rsidRPr="000C78B4">
        <w:rPr>
          <w:bCs/>
          <w:sz w:val="24"/>
          <w:szCs w:val="24"/>
          <w:lang w:eastAsia="zh-CN"/>
        </w:rPr>
        <w:t>эконометрик</w:t>
      </w:r>
      <w:r w:rsidRPr="000C78B4">
        <w:rPr>
          <w:sz w:val="24"/>
          <w:szCs w:val="24"/>
          <w:lang w:eastAsia="zh-CN"/>
        </w:rPr>
        <w:t xml:space="preserve">и: учебник для вузов. - М.: </w:t>
      </w:r>
      <w:proofErr w:type="spellStart"/>
      <w:r w:rsidRPr="000C78B4">
        <w:rPr>
          <w:sz w:val="24"/>
          <w:szCs w:val="24"/>
          <w:lang w:eastAsia="zh-CN"/>
        </w:rPr>
        <w:t>Юнити</w:t>
      </w:r>
      <w:proofErr w:type="spellEnd"/>
      <w:r w:rsidRPr="000C78B4">
        <w:rPr>
          <w:sz w:val="24"/>
          <w:szCs w:val="24"/>
          <w:lang w:eastAsia="zh-CN"/>
        </w:rPr>
        <w:t>-Дана,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jc w:val="both"/>
        <w:rPr>
          <w:rFonts w:eastAsia="Calibri"/>
          <w:sz w:val="24"/>
          <w:szCs w:val="24"/>
          <w:lang w:eastAsia="x-none"/>
        </w:rPr>
      </w:pPr>
      <w:r w:rsidRPr="000C78B4">
        <w:rPr>
          <w:rFonts w:eastAsia="Calibri"/>
          <w:sz w:val="24"/>
          <w:szCs w:val="24"/>
          <w:lang w:val="x-none" w:eastAsia="x-none"/>
        </w:rPr>
        <w:lastRenderedPageBreak/>
        <w:t xml:space="preserve">Дубров А.М., </w:t>
      </w:r>
      <w:proofErr w:type="spellStart"/>
      <w:r w:rsidRPr="000C78B4">
        <w:rPr>
          <w:rFonts w:eastAsia="Calibri"/>
          <w:sz w:val="24"/>
          <w:szCs w:val="24"/>
          <w:lang w:val="x-none" w:eastAsia="x-none"/>
        </w:rPr>
        <w:t>Мхитарян</w:t>
      </w:r>
      <w:proofErr w:type="spellEnd"/>
      <w:r w:rsidRPr="000C78B4">
        <w:rPr>
          <w:rFonts w:eastAsia="Calibri"/>
          <w:sz w:val="24"/>
          <w:szCs w:val="24"/>
          <w:lang w:val="x-none" w:eastAsia="x-none"/>
        </w:rPr>
        <w:t xml:space="preserve"> В.С.</w:t>
      </w:r>
      <w:r w:rsidRPr="000C78B4">
        <w:rPr>
          <w:rFonts w:eastAsia="Calibri"/>
          <w:sz w:val="24"/>
          <w:szCs w:val="24"/>
          <w:lang w:eastAsia="x-none"/>
        </w:rPr>
        <w:t xml:space="preserve">, Трошин Л.И. </w:t>
      </w:r>
      <w:r w:rsidRPr="000C78B4">
        <w:rPr>
          <w:rFonts w:eastAsia="Calibri"/>
          <w:sz w:val="24"/>
          <w:szCs w:val="24"/>
          <w:lang w:val="x-none" w:eastAsia="x-none"/>
        </w:rPr>
        <w:t xml:space="preserve">Многомерные статистические методы: </w:t>
      </w:r>
      <w:r w:rsidRPr="000C78B4">
        <w:rPr>
          <w:rFonts w:eastAsia="Calibri"/>
          <w:sz w:val="24"/>
          <w:szCs w:val="24"/>
          <w:lang w:eastAsia="x-none"/>
        </w:rPr>
        <w:t>у</w:t>
      </w:r>
      <w:proofErr w:type="spellStart"/>
      <w:r w:rsidRPr="000C78B4">
        <w:rPr>
          <w:rFonts w:eastAsia="Calibri"/>
          <w:sz w:val="24"/>
          <w:szCs w:val="24"/>
          <w:lang w:val="x-none" w:eastAsia="x-none"/>
        </w:rPr>
        <w:t>чебник</w:t>
      </w:r>
      <w:proofErr w:type="spellEnd"/>
      <w:r w:rsidRPr="000C78B4">
        <w:rPr>
          <w:rFonts w:eastAsia="Calibri"/>
          <w:sz w:val="24"/>
          <w:szCs w:val="24"/>
          <w:lang w:val="x-none" w:eastAsia="x-none"/>
        </w:rPr>
        <w:t>.</w:t>
      </w:r>
      <w:r w:rsidRPr="000C78B4">
        <w:rPr>
          <w:rFonts w:eastAsia="Calibri"/>
          <w:sz w:val="24"/>
          <w:szCs w:val="24"/>
          <w:lang w:eastAsia="x-none"/>
        </w:rPr>
        <w:t xml:space="preserve"> – М.: Финансы и статистика,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jc w:val="both"/>
        <w:rPr>
          <w:sz w:val="24"/>
          <w:szCs w:val="24"/>
          <w:lang w:eastAsia="zh-CN"/>
        </w:rPr>
      </w:pPr>
      <w:r w:rsidRPr="000C78B4">
        <w:rPr>
          <w:sz w:val="24"/>
          <w:szCs w:val="24"/>
          <w:lang w:eastAsia="zh-CN"/>
        </w:rPr>
        <w:t>Эконометрика: учебник / под ред. И.И. Елисеевой. – М.:</w:t>
      </w:r>
      <w:r>
        <w:rPr>
          <w:sz w:val="24"/>
          <w:szCs w:val="24"/>
          <w:lang w:eastAsia="zh-CN"/>
        </w:rPr>
        <w:t xml:space="preserve"> Проспект, 2014</w:t>
      </w:r>
      <w:r w:rsidRPr="000C78B4">
        <w:rPr>
          <w:sz w:val="24"/>
          <w:szCs w:val="24"/>
          <w:lang w:eastAsia="zh-CN"/>
        </w:rPr>
        <w:t>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NewRoman" w:hAnsi="TimesNewRoman"/>
          <w:sz w:val="24"/>
          <w:szCs w:val="24"/>
        </w:rPr>
      </w:pPr>
      <w:proofErr w:type="spellStart"/>
      <w:r w:rsidRPr="000C78B4">
        <w:rPr>
          <w:rFonts w:ascii="TimesNewRoman,Bold" w:hAnsi="TimesNewRoman,Bold"/>
          <w:bCs/>
          <w:sz w:val="24"/>
          <w:szCs w:val="24"/>
        </w:rPr>
        <w:t>Антохонова</w:t>
      </w:r>
      <w:proofErr w:type="spellEnd"/>
      <w:r w:rsidRPr="000C78B4">
        <w:rPr>
          <w:rFonts w:ascii="TimesNewRoman,Bold" w:hAnsi="TimesNewRoman,Bold"/>
          <w:bCs/>
          <w:sz w:val="24"/>
          <w:szCs w:val="24"/>
        </w:rPr>
        <w:t xml:space="preserve"> И.В.</w:t>
      </w:r>
      <w:r w:rsidRPr="000C78B4">
        <w:rPr>
          <w:rFonts w:ascii="TimesNewRoman,Bold" w:hAnsi="TimesNewRoman,Bold"/>
          <w:b/>
          <w:sz w:val="24"/>
          <w:szCs w:val="24"/>
        </w:rPr>
        <w:t xml:space="preserve"> </w:t>
      </w:r>
      <w:r w:rsidRPr="000C78B4">
        <w:rPr>
          <w:rFonts w:ascii="TimesNewRoman" w:hAnsi="TimesNewRoman"/>
          <w:sz w:val="24"/>
          <w:szCs w:val="24"/>
        </w:rPr>
        <w:t>Методы прогнозирования социально-экономических процессов: учебное пособие. – Улан-</w:t>
      </w:r>
      <w:r w:rsidR="00C65A3F">
        <w:rPr>
          <w:rFonts w:ascii="TimesNewRoman" w:hAnsi="TimesNewRoman"/>
          <w:sz w:val="24"/>
          <w:szCs w:val="24"/>
        </w:rPr>
        <w:t>Удэ: Изд-во ВСГТУ, 2013</w:t>
      </w:r>
      <w:r w:rsidRPr="000C78B4">
        <w:rPr>
          <w:rFonts w:ascii="TimesNewRoman" w:hAnsi="TimesNewRoman"/>
          <w:sz w:val="24"/>
          <w:szCs w:val="24"/>
        </w:rPr>
        <w:t xml:space="preserve">. 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NewRoman" w:hAnsi="TimesNewRoman"/>
          <w:sz w:val="24"/>
          <w:szCs w:val="24"/>
        </w:rPr>
      </w:pPr>
      <w:r w:rsidRPr="000C78B4">
        <w:rPr>
          <w:rFonts w:ascii="TimesNewRoman" w:hAnsi="TimesNewRoman"/>
          <w:sz w:val="24"/>
          <w:szCs w:val="24"/>
        </w:rPr>
        <w:t xml:space="preserve">Дуброва Т.А. Статистические методы прогнозирования. - М.: </w:t>
      </w:r>
      <w:proofErr w:type="spellStart"/>
      <w:r w:rsidRPr="000C78B4">
        <w:rPr>
          <w:rFonts w:ascii="TimesNewRoman" w:hAnsi="TimesNewRoman"/>
          <w:sz w:val="24"/>
          <w:szCs w:val="24"/>
        </w:rPr>
        <w:t>Юнити</w:t>
      </w:r>
      <w:proofErr w:type="spellEnd"/>
      <w:r w:rsidRPr="000C78B4">
        <w:rPr>
          <w:rFonts w:ascii="TimesNewRoman" w:hAnsi="TimesNewRoman"/>
          <w:sz w:val="24"/>
          <w:szCs w:val="24"/>
        </w:rPr>
        <w:t>, 2013.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NewRoman" w:hAnsi="TimesNewRoman"/>
          <w:sz w:val="24"/>
          <w:szCs w:val="24"/>
        </w:rPr>
      </w:pPr>
      <w:proofErr w:type="spellStart"/>
      <w:r w:rsidRPr="000C78B4">
        <w:rPr>
          <w:rFonts w:ascii="TimesNewRoman" w:hAnsi="TimesNewRoman"/>
          <w:sz w:val="24"/>
          <w:szCs w:val="24"/>
        </w:rPr>
        <w:t>Ниворожкина</w:t>
      </w:r>
      <w:proofErr w:type="spellEnd"/>
      <w:r w:rsidRPr="000C78B4">
        <w:rPr>
          <w:rFonts w:ascii="TimesNewRoman" w:hAnsi="TimesNewRoman"/>
          <w:sz w:val="24"/>
          <w:szCs w:val="24"/>
        </w:rPr>
        <w:t xml:space="preserve"> Л.И. Многомерные статистические методы в экономике: учебник. - М.: Дашков и К</w:t>
      </w:r>
      <w:r w:rsidR="00C65A3F">
        <w:rPr>
          <w:rFonts w:ascii="TimesNewRoman" w:hAnsi="TimesNewRoman"/>
          <w:sz w:val="24"/>
          <w:szCs w:val="24"/>
        </w:rPr>
        <w:t>, 2012</w:t>
      </w:r>
      <w:r w:rsidRPr="000C78B4">
        <w:rPr>
          <w:rFonts w:ascii="TimesNewRoman" w:hAnsi="TimesNewRoman"/>
          <w:sz w:val="24"/>
          <w:szCs w:val="24"/>
        </w:rPr>
        <w:t>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0C78B4">
        <w:rPr>
          <w:sz w:val="24"/>
          <w:szCs w:val="24"/>
        </w:rPr>
        <w:t>Жданов С.Н. Экономические модели и методы в управлении. - М: 2008.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proofErr w:type="spellStart"/>
      <w:r w:rsidRPr="000C78B4">
        <w:rPr>
          <w:sz w:val="24"/>
          <w:szCs w:val="24"/>
        </w:rPr>
        <w:t>Лукашин</w:t>
      </w:r>
      <w:proofErr w:type="spellEnd"/>
      <w:r w:rsidRPr="000C78B4">
        <w:rPr>
          <w:sz w:val="24"/>
          <w:szCs w:val="24"/>
        </w:rPr>
        <w:t xml:space="preserve"> Ю.П. Адаптивные методы краткосрочного прогнозирования временных рядов. - М.: Финансы и статистика, 2007.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  <w:lang w:val="ru-MO"/>
        </w:rPr>
      </w:pPr>
      <w:r w:rsidRPr="000C78B4">
        <w:rPr>
          <w:bCs/>
          <w:sz w:val="24"/>
          <w:szCs w:val="24"/>
        </w:rPr>
        <w:t>Эконометрик</w:t>
      </w:r>
      <w:r w:rsidRPr="000C78B4">
        <w:rPr>
          <w:sz w:val="24"/>
          <w:szCs w:val="24"/>
        </w:rPr>
        <w:t xml:space="preserve">а: учебник для вузов / Н. Ш. Кремер, Б. А. </w:t>
      </w:r>
      <w:proofErr w:type="spellStart"/>
      <w:r w:rsidRPr="000C78B4">
        <w:rPr>
          <w:sz w:val="24"/>
          <w:szCs w:val="24"/>
        </w:rPr>
        <w:t>Путко</w:t>
      </w:r>
      <w:proofErr w:type="spellEnd"/>
      <w:r w:rsidRPr="000C78B4">
        <w:rPr>
          <w:sz w:val="24"/>
          <w:szCs w:val="24"/>
        </w:rPr>
        <w:t>; под ред. Н. Ш. Кремера. - 2-е изд., стереотип. - М.</w:t>
      </w:r>
      <w:proofErr w:type="gramStart"/>
      <w:r w:rsidRPr="000C78B4">
        <w:rPr>
          <w:sz w:val="24"/>
          <w:szCs w:val="24"/>
        </w:rPr>
        <w:t xml:space="preserve"> :</w:t>
      </w:r>
      <w:proofErr w:type="gramEnd"/>
      <w:r w:rsidRPr="000C78B4">
        <w:rPr>
          <w:sz w:val="24"/>
          <w:szCs w:val="24"/>
        </w:rPr>
        <w:t xml:space="preserve"> ЮНИТИ, 2008.</w:t>
      </w:r>
    </w:p>
    <w:p w:rsidR="000C78B4" w:rsidRPr="000C78B4" w:rsidRDefault="000C78B4" w:rsidP="000C78B4">
      <w:pPr>
        <w:widowControl w:val="0"/>
        <w:numPr>
          <w:ilvl w:val="0"/>
          <w:numId w:val="10"/>
        </w:numPr>
        <w:tabs>
          <w:tab w:val="left" w:pos="4"/>
          <w:tab w:val="left" w:pos="284"/>
        </w:tabs>
        <w:autoSpaceDE w:val="0"/>
        <w:autoSpaceDN w:val="0"/>
        <w:adjustRightInd w:val="0"/>
        <w:jc w:val="both"/>
        <w:rPr>
          <w:sz w:val="24"/>
          <w:szCs w:val="24"/>
        </w:rPr>
      </w:pPr>
      <w:r w:rsidRPr="000C78B4">
        <w:rPr>
          <w:bCs/>
          <w:sz w:val="24"/>
          <w:szCs w:val="24"/>
        </w:rPr>
        <w:t xml:space="preserve"> Владимирова Л. П.</w:t>
      </w:r>
      <w:r w:rsidRPr="000C78B4">
        <w:rPr>
          <w:sz w:val="24"/>
          <w:szCs w:val="24"/>
        </w:rPr>
        <w:t xml:space="preserve"> Прогнозирование и планирование в условиях рынка: учеб</w:t>
      </w:r>
      <w:proofErr w:type="gramStart"/>
      <w:r w:rsidRPr="000C78B4">
        <w:rPr>
          <w:sz w:val="24"/>
          <w:szCs w:val="24"/>
        </w:rPr>
        <w:t>.</w:t>
      </w:r>
      <w:proofErr w:type="gramEnd"/>
      <w:r w:rsidRPr="000C78B4">
        <w:rPr>
          <w:sz w:val="24"/>
          <w:szCs w:val="24"/>
        </w:rPr>
        <w:t xml:space="preserve"> </w:t>
      </w:r>
      <w:proofErr w:type="gramStart"/>
      <w:r w:rsidRPr="000C78B4">
        <w:rPr>
          <w:sz w:val="24"/>
          <w:szCs w:val="24"/>
        </w:rPr>
        <w:t>п</w:t>
      </w:r>
      <w:proofErr w:type="gramEnd"/>
      <w:r w:rsidRPr="000C78B4">
        <w:rPr>
          <w:sz w:val="24"/>
          <w:szCs w:val="24"/>
        </w:rPr>
        <w:t xml:space="preserve">особие / Л. П. Владимирова. - 5-е изд., </w:t>
      </w:r>
      <w:proofErr w:type="spellStart"/>
      <w:r w:rsidRPr="000C78B4">
        <w:rPr>
          <w:sz w:val="24"/>
          <w:szCs w:val="24"/>
        </w:rPr>
        <w:t>перераб</w:t>
      </w:r>
      <w:proofErr w:type="spellEnd"/>
      <w:r w:rsidRPr="000C78B4">
        <w:rPr>
          <w:sz w:val="24"/>
          <w:szCs w:val="24"/>
        </w:rPr>
        <w:t>. и доп. - М.: Дашков и К, 2010.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  <w:lang w:val="ru-MO"/>
        </w:rPr>
      </w:pPr>
      <w:r w:rsidRPr="000C78B4">
        <w:rPr>
          <w:bCs/>
          <w:sz w:val="24"/>
          <w:szCs w:val="24"/>
        </w:rPr>
        <w:t xml:space="preserve"> </w:t>
      </w:r>
      <w:proofErr w:type="spellStart"/>
      <w:r w:rsidRPr="000C78B4">
        <w:rPr>
          <w:bCs/>
          <w:sz w:val="24"/>
          <w:szCs w:val="24"/>
        </w:rPr>
        <w:t>Сундетов</w:t>
      </w:r>
      <w:proofErr w:type="spellEnd"/>
      <w:r w:rsidRPr="000C78B4">
        <w:rPr>
          <w:bCs/>
          <w:sz w:val="24"/>
          <w:szCs w:val="24"/>
        </w:rPr>
        <w:t xml:space="preserve"> Ж.</w:t>
      </w:r>
      <w:r w:rsidRPr="000C78B4">
        <w:rPr>
          <w:sz w:val="24"/>
          <w:szCs w:val="24"/>
        </w:rPr>
        <w:t xml:space="preserve"> Планирование и прогнозирование в условиях рыночной экономики: учеб</w:t>
      </w:r>
      <w:proofErr w:type="gramStart"/>
      <w:r w:rsidRPr="000C78B4">
        <w:rPr>
          <w:sz w:val="24"/>
          <w:szCs w:val="24"/>
        </w:rPr>
        <w:t>.</w:t>
      </w:r>
      <w:proofErr w:type="gramEnd"/>
      <w:r w:rsidRPr="000C78B4">
        <w:rPr>
          <w:sz w:val="24"/>
          <w:szCs w:val="24"/>
        </w:rPr>
        <w:t xml:space="preserve"> </w:t>
      </w:r>
      <w:proofErr w:type="gramStart"/>
      <w:r w:rsidRPr="000C78B4">
        <w:rPr>
          <w:sz w:val="24"/>
          <w:szCs w:val="24"/>
        </w:rPr>
        <w:t>п</w:t>
      </w:r>
      <w:proofErr w:type="gramEnd"/>
      <w:r w:rsidRPr="000C78B4">
        <w:rPr>
          <w:sz w:val="24"/>
          <w:szCs w:val="24"/>
        </w:rPr>
        <w:t xml:space="preserve">особие / Ж. </w:t>
      </w:r>
      <w:proofErr w:type="spellStart"/>
      <w:r w:rsidRPr="000C78B4">
        <w:rPr>
          <w:sz w:val="24"/>
          <w:szCs w:val="24"/>
        </w:rPr>
        <w:t>Сундетов</w:t>
      </w:r>
      <w:proofErr w:type="spellEnd"/>
      <w:r w:rsidRPr="000C78B4">
        <w:rPr>
          <w:sz w:val="24"/>
          <w:szCs w:val="24"/>
        </w:rPr>
        <w:t xml:space="preserve">. - 2-е изд. доп. и </w:t>
      </w:r>
      <w:proofErr w:type="spellStart"/>
      <w:r w:rsidRPr="000C78B4">
        <w:rPr>
          <w:sz w:val="24"/>
          <w:szCs w:val="24"/>
        </w:rPr>
        <w:t>перераб</w:t>
      </w:r>
      <w:proofErr w:type="spellEnd"/>
      <w:r w:rsidRPr="000C78B4">
        <w:rPr>
          <w:sz w:val="24"/>
          <w:szCs w:val="24"/>
        </w:rPr>
        <w:t>. - Алматы: Экономика,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  <w:lang w:val="ru-MO"/>
        </w:rPr>
      </w:pPr>
      <w:r w:rsidRPr="000C78B4">
        <w:rPr>
          <w:sz w:val="24"/>
          <w:szCs w:val="24"/>
        </w:rPr>
        <w:t xml:space="preserve"> Паклин Н.Б., Орешков В.И. Бизнес-аналитик: от данных к знаниям (+СД): учебное пособие. - СПб</w:t>
      </w:r>
      <w:proofErr w:type="gramStart"/>
      <w:r w:rsidRPr="000C78B4">
        <w:rPr>
          <w:sz w:val="24"/>
          <w:szCs w:val="24"/>
        </w:rPr>
        <w:t xml:space="preserve">.: </w:t>
      </w:r>
      <w:proofErr w:type="gramEnd"/>
      <w:r w:rsidRPr="000C78B4">
        <w:rPr>
          <w:sz w:val="24"/>
          <w:szCs w:val="24"/>
        </w:rPr>
        <w:t>Питер, 2010.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-3119"/>
          <w:tab w:val="left" w:pos="284"/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4"/>
          <w:szCs w:val="24"/>
        </w:rPr>
      </w:pPr>
      <w:r w:rsidRPr="000C78B4">
        <w:rPr>
          <w:sz w:val="24"/>
          <w:szCs w:val="24"/>
        </w:rPr>
        <w:t>Многомерный статистический анализ в экономике</w:t>
      </w:r>
      <w:proofErr w:type="gramStart"/>
      <w:r w:rsidRPr="000C78B4">
        <w:rPr>
          <w:sz w:val="24"/>
          <w:szCs w:val="24"/>
        </w:rPr>
        <w:t>.</w:t>
      </w:r>
      <w:proofErr w:type="gramEnd"/>
      <w:r w:rsidRPr="000C78B4">
        <w:rPr>
          <w:sz w:val="24"/>
          <w:szCs w:val="24"/>
        </w:rPr>
        <w:t xml:space="preserve"> / </w:t>
      </w:r>
      <w:proofErr w:type="gramStart"/>
      <w:r w:rsidRPr="000C78B4">
        <w:rPr>
          <w:sz w:val="24"/>
          <w:szCs w:val="24"/>
        </w:rPr>
        <w:t>п</w:t>
      </w:r>
      <w:proofErr w:type="gramEnd"/>
      <w:r w:rsidRPr="000C78B4">
        <w:rPr>
          <w:sz w:val="24"/>
          <w:szCs w:val="24"/>
        </w:rPr>
        <w:t xml:space="preserve">од ред. </w:t>
      </w:r>
      <w:proofErr w:type="spellStart"/>
      <w:r w:rsidRPr="000C78B4">
        <w:rPr>
          <w:sz w:val="24"/>
          <w:szCs w:val="24"/>
        </w:rPr>
        <w:t>Тамашевича</w:t>
      </w:r>
      <w:proofErr w:type="spellEnd"/>
      <w:r w:rsidRPr="000C78B4">
        <w:rPr>
          <w:sz w:val="24"/>
          <w:szCs w:val="24"/>
        </w:rPr>
        <w:t xml:space="preserve"> В.Н. –М.: ЮНИТИ, 2009. 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318"/>
          <w:tab w:val="left" w:pos="426"/>
        </w:tabs>
        <w:jc w:val="both"/>
        <w:rPr>
          <w:rFonts w:eastAsia="Calibri"/>
          <w:sz w:val="24"/>
          <w:szCs w:val="24"/>
          <w:lang w:eastAsia="x-none"/>
        </w:rPr>
      </w:pPr>
      <w:proofErr w:type="spellStart"/>
      <w:r w:rsidRPr="000C78B4">
        <w:rPr>
          <w:rFonts w:eastAsia="Calibri"/>
          <w:sz w:val="24"/>
          <w:szCs w:val="24"/>
          <w:lang w:val="x-none" w:eastAsia="x-none"/>
        </w:rPr>
        <w:t>Бородич</w:t>
      </w:r>
      <w:proofErr w:type="spellEnd"/>
      <w:r w:rsidRPr="000C78B4">
        <w:rPr>
          <w:rFonts w:eastAsia="Calibri"/>
          <w:sz w:val="24"/>
          <w:szCs w:val="24"/>
          <w:lang w:val="x-none" w:eastAsia="x-none"/>
        </w:rPr>
        <w:t xml:space="preserve"> С.А. Вводный курс эконометрики:</w:t>
      </w:r>
      <w:r w:rsidRPr="000C78B4">
        <w:rPr>
          <w:rFonts w:eastAsia="Calibri"/>
          <w:sz w:val="24"/>
          <w:szCs w:val="24"/>
          <w:lang w:eastAsia="x-none"/>
        </w:rPr>
        <w:t xml:space="preserve"> учебное</w:t>
      </w:r>
      <w:r w:rsidRPr="000C78B4">
        <w:rPr>
          <w:rFonts w:eastAsia="Calibri"/>
          <w:sz w:val="24"/>
          <w:szCs w:val="24"/>
          <w:lang w:val="x-none" w:eastAsia="x-none"/>
        </w:rPr>
        <w:t xml:space="preserve"> пособие</w:t>
      </w:r>
      <w:r w:rsidRPr="000C78B4">
        <w:rPr>
          <w:rFonts w:eastAsia="Calibri"/>
          <w:sz w:val="24"/>
          <w:szCs w:val="24"/>
          <w:lang w:eastAsia="x-none"/>
        </w:rPr>
        <w:t xml:space="preserve">. </w:t>
      </w:r>
      <w:r w:rsidRPr="000C78B4">
        <w:rPr>
          <w:rFonts w:eastAsia="Calibri"/>
          <w:sz w:val="24"/>
          <w:szCs w:val="24"/>
          <w:lang w:val="x-none" w:eastAsia="x-none"/>
        </w:rPr>
        <w:t xml:space="preserve"> </w:t>
      </w:r>
      <w:r w:rsidRPr="000C78B4">
        <w:rPr>
          <w:rFonts w:eastAsia="Calibri"/>
          <w:sz w:val="24"/>
          <w:szCs w:val="24"/>
          <w:lang w:eastAsia="x-none"/>
        </w:rPr>
        <w:t xml:space="preserve"> - </w:t>
      </w:r>
      <w:r w:rsidRPr="000C78B4">
        <w:rPr>
          <w:rFonts w:eastAsia="Calibri"/>
          <w:sz w:val="24"/>
          <w:szCs w:val="24"/>
          <w:lang w:val="x-none" w:eastAsia="x-none"/>
        </w:rPr>
        <w:t>Мн.: БГУ, 2009</w:t>
      </w:r>
      <w:r w:rsidRPr="000C78B4">
        <w:rPr>
          <w:rFonts w:eastAsia="Calibri"/>
          <w:sz w:val="24"/>
          <w:szCs w:val="24"/>
          <w:lang w:eastAsia="x-none"/>
        </w:rPr>
        <w:t>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bCs/>
          <w:sz w:val="24"/>
          <w:szCs w:val="24"/>
        </w:rPr>
        <w:t>Гринберг А. С.</w:t>
      </w:r>
      <w:r w:rsidRPr="000C78B4">
        <w:rPr>
          <w:sz w:val="24"/>
          <w:szCs w:val="24"/>
        </w:rPr>
        <w:t xml:space="preserve"> Информационные технологии моделирования процессов управления экономикой : учеб</w:t>
      </w:r>
      <w:proofErr w:type="gramStart"/>
      <w:r w:rsidRPr="000C78B4">
        <w:rPr>
          <w:sz w:val="24"/>
          <w:szCs w:val="24"/>
        </w:rPr>
        <w:t>.</w:t>
      </w:r>
      <w:proofErr w:type="gramEnd"/>
      <w:r w:rsidRPr="000C78B4">
        <w:rPr>
          <w:sz w:val="24"/>
          <w:szCs w:val="24"/>
        </w:rPr>
        <w:t xml:space="preserve"> </w:t>
      </w:r>
      <w:proofErr w:type="gramStart"/>
      <w:r w:rsidRPr="000C78B4">
        <w:rPr>
          <w:sz w:val="24"/>
          <w:szCs w:val="24"/>
        </w:rPr>
        <w:t>п</w:t>
      </w:r>
      <w:proofErr w:type="gramEnd"/>
      <w:r w:rsidRPr="000C78B4">
        <w:rPr>
          <w:sz w:val="24"/>
          <w:szCs w:val="24"/>
        </w:rPr>
        <w:t>особие / А. С. Гринберг, В. М. Шестаков. - М.: ЮНИТИ,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sz w:val="24"/>
          <w:szCs w:val="24"/>
        </w:rPr>
        <w:t xml:space="preserve">Введение в </w:t>
      </w:r>
      <w:r w:rsidRPr="000C78B4">
        <w:rPr>
          <w:bCs/>
          <w:sz w:val="24"/>
          <w:szCs w:val="24"/>
        </w:rPr>
        <w:t>эконометрик</w:t>
      </w:r>
      <w:r w:rsidRPr="000C78B4">
        <w:rPr>
          <w:sz w:val="24"/>
          <w:szCs w:val="24"/>
        </w:rPr>
        <w:t xml:space="preserve">у: учебник / К. </w:t>
      </w:r>
      <w:proofErr w:type="spellStart"/>
      <w:r w:rsidRPr="000C78B4">
        <w:rPr>
          <w:sz w:val="24"/>
          <w:szCs w:val="24"/>
        </w:rPr>
        <w:t>Доугерти</w:t>
      </w:r>
      <w:proofErr w:type="spellEnd"/>
      <w:r w:rsidRPr="000C78B4">
        <w:rPr>
          <w:sz w:val="24"/>
          <w:szCs w:val="24"/>
        </w:rPr>
        <w:t>. - 2-е изд. - М.: Инфра-М,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bCs/>
          <w:sz w:val="24"/>
          <w:szCs w:val="24"/>
        </w:rPr>
        <w:t>Эконометрик</w:t>
      </w:r>
      <w:r w:rsidRPr="000C78B4">
        <w:rPr>
          <w:sz w:val="24"/>
          <w:szCs w:val="24"/>
        </w:rPr>
        <w:t xml:space="preserve">а. Начальный курс : учебник / Я. Р. </w:t>
      </w:r>
      <w:proofErr w:type="spellStart"/>
      <w:r w:rsidRPr="000C78B4">
        <w:rPr>
          <w:sz w:val="24"/>
          <w:szCs w:val="24"/>
        </w:rPr>
        <w:t>Магнус</w:t>
      </w:r>
      <w:proofErr w:type="spellEnd"/>
      <w:r w:rsidRPr="000C78B4">
        <w:rPr>
          <w:sz w:val="24"/>
          <w:szCs w:val="24"/>
        </w:rPr>
        <w:t xml:space="preserve">, П. К. Катышев, А. А. </w:t>
      </w:r>
      <w:proofErr w:type="spellStart"/>
      <w:r w:rsidRPr="000C78B4">
        <w:rPr>
          <w:sz w:val="24"/>
          <w:szCs w:val="24"/>
        </w:rPr>
        <w:t>Пересецкий</w:t>
      </w:r>
      <w:proofErr w:type="spellEnd"/>
      <w:r w:rsidRPr="000C78B4">
        <w:rPr>
          <w:sz w:val="24"/>
          <w:szCs w:val="24"/>
        </w:rPr>
        <w:t xml:space="preserve"> ; Акад. нар</w:t>
      </w:r>
      <w:proofErr w:type="gramStart"/>
      <w:r w:rsidRPr="000C78B4">
        <w:rPr>
          <w:sz w:val="24"/>
          <w:szCs w:val="24"/>
        </w:rPr>
        <w:t>.</w:t>
      </w:r>
      <w:proofErr w:type="gramEnd"/>
      <w:r w:rsidRPr="000C78B4">
        <w:rPr>
          <w:sz w:val="24"/>
          <w:szCs w:val="24"/>
        </w:rPr>
        <w:t xml:space="preserve"> </w:t>
      </w:r>
      <w:proofErr w:type="gramStart"/>
      <w:r w:rsidRPr="000C78B4">
        <w:rPr>
          <w:sz w:val="24"/>
          <w:szCs w:val="24"/>
        </w:rPr>
        <w:t>х</w:t>
      </w:r>
      <w:proofErr w:type="gramEnd"/>
      <w:r w:rsidRPr="000C78B4">
        <w:rPr>
          <w:sz w:val="24"/>
          <w:szCs w:val="24"/>
        </w:rPr>
        <w:t>оз-ва при Правительстве РФ. - М.: Дело,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bCs/>
          <w:sz w:val="24"/>
          <w:szCs w:val="24"/>
        </w:rPr>
        <w:t>Эконометрик</w:t>
      </w:r>
      <w:r w:rsidRPr="000C78B4">
        <w:rPr>
          <w:sz w:val="24"/>
          <w:szCs w:val="24"/>
        </w:rPr>
        <w:t xml:space="preserve">а: учебник / В. Н. Афанасьев, М. М. </w:t>
      </w:r>
      <w:proofErr w:type="spellStart"/>
      <w:r w:rsidRPr="000C78B4">
        <w:rPr>
          <w:sz w:val="24"/>
          <w:szCs w:val="24"/>
        </w:rPr>
        <w:t>Юзбашев</w:t>
      </w:r>
      <w:proofErr w:type="spellEnd"/>
      <w:r w:rsidRPr="000C78B4">
        <w:rPr>
          <w:sz w:val="24"/>
          <w:szCs w:val="24"/>
        </w:rPr>
        <w:t>, Т. И. Гуляева; под ред. В. Н. Афанасьева. - М.: Финансы и статистика, 2010.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sz w:val="24"/>
          <w:szCs w:val="24"/>
        </w:rPr>
        <w:t xml:space="preserve">Эконометрика: Учебник/ под ред. В.С. </w:t>
      </w:r>
      <w:proofErr w:type="spellStart"/>
      <w:r w:rsidRPr="000C78B4">
        <w:rPr>
          <w:sz w:val="24"/>
          <w:szCs w:val="24"/>
        </w:rPr>
        <w:t>Мхитаряна</w:t>
      </w:r>
      <w:proofErr w:type="spellEnd"/>
      <w:r w:rsidRPr="000C78B4">
        <w:rPr>
          <w:sz w:val="24"/>
          <w:szCs w:val="24"/>
        </w:rPr>
        <w:t>.-М.: Проспект, 2009.</w:t>
      </w:r>
    </w:p>
    <w:p w:rsidR="000C78B4" w:rsidRP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r w:rsidRPr="000C78B4">
        <w:rPr>
          <w:sz w:val="24"/>
          <w:szCs w:val="24"/>
        </w:rPr>
        <w:t xml:space="preserve"> Экономико-статистический анализ</w:t>
      </w:r>
      <w:proofErr w:type="gramStart"/>
      <w:r w:rsidRPr="000C78B4">
        <w:rPr>
          <w:sz w:val="24"/>
          <w:szCs w:val="24"/>
        </w:rPr>
        <w:t>/П</w:t>
      </w:r>
      <w:proofErr w:type="gramEnd"/>
      <w:r w:rsidRPr="000C78B4">
        <w:rPr>
          <w:sz w:val="24"/>
          <w:szCs w:val="24"/>
        </w:rPr>
        <w:t xml:space="preserve">од ред. </w:t>
      </w:r>
      <w:proofErr w:type="spellStart"/>
      <w:r w:rsidRPr="000C78B4">
        <w:rPr>
          <w:sz w:val="24"/>
          <w:szCs w:val="24"/>
        </w:rPr>
        <w:t>Ильенковой</w:t>
      </w:r>
      <w:proofErr w:type="spellEnd"/>
      <w:r w:rsidRPr="000C78B4">
        <w:rPr>
          <w:sz w:val="24"/>
          <w:szCs w:val="24"/>
        </w:rPr>
        <w:t xml:space="preserve"> С.Д. –М.: ЮНИТИ, 2012.</w:t>
      </w:r>
    </w:p>
    <w:p w:rsidR="000C78B4" w:rsidRDefault="000C78B4" w:rsidP="000C78B4">
      <w:pPr>
        <w:numPr>
          <w:ilvl w:val="0"/>
          <w:numId w:val="10"/>
        </w:numPr>
        <w:tabs>
          <w:tab w:val="left" w:pos="284"/>
          <w:tab w:val="left" w:pos="426"/>
        </w:tabs>
        <w:jc w:val="both"/>
        <w:rPr>
          <w:sz w:val="24"/>
          <w:szCs w:val="24"/>
        </w:rPr>
      </w:pPr>
      <w:proofErr w:type="spellStart"/>
      <w:r w:rsidRPr="000C78B4">
        <w:rPr>
          <w:sz w:val="24"/>
          <w:szCs w:val="24"/>
        </w:rPr>
        <w:t>Парсаданов</w:t>
      </w:r>
      <w:proofErr w:type="spellEnd"/>
      <w:r w:rsidRPr="000C78B4">
        <w:rPr>
          <w:sz w:val="24"/>
          <w:szCs w:val="24"/>
        </w:rPr>
        <w:t xml:space="preserve"> Г.А. Прогнозирование и планирование социально-экономической системы страны. – М.: ЮНИТИ, 2011.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proofErr w:type="spellStart"/>
      <w:r w:rsidRPr="006C086E">
        <w:rPr>
          <w:color w:val="000000" w:themeColor="text1"/>
        </w:rPr>
        <w:t>Лычкина</w:t>
      </w:r>
      <w:proofErr w:type="spellEnd"/>
      <w:r w:rsidRPr="006C086E">
        <w:rPr>
          <w:color w:val="000000" w:themeColor="text1"/>
        </w:rPr>
        <w:t xml:space="preserve">, Н.Н. Имитационное моделирование экономических процессов: Учебное пособие / Н.Н. </w:t>
      </w:r>
      <w:proofErr w:type="spellStart"/>
      <w:r w:rsidRPr="006C086E">
        <w:rPr>
          <w:color w:val="000000" w:themeColor="text1"/>
        </w:rPr>
        <w:t>Лычкина</w:t>
      </w:r>
      <w:proofErr w:type="spellEnd"/>
      <w:r w:rsidRPr="006C086E">
        <w:rPr>
          <w:color w:val="000000" w:themeColor="text1"/>
        </w:rPr>
        <w:t>. - М.: НИЦ ИНФРА-М, 2012. - 254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>Орлова, И.В. Экономико-математические методы и модели: компьютерное моделирование: Учебное пособие / И.В. Орлова. - М.: Вузовский учебник, НИЦ ИНФРА-М, 2013. - 389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>Орлова, И.В. Экономико-математическое моделирование: Практическое пособие по решению задач / И.В. Орлова. - М.: Вузовский учебник, НИЦ ИНФРА-М, 2013. - 140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proofErr w:type="spellStart"/>
      <w:r w:rsidRPr="006C086E">
        <w:rPr>
          <w:color w:val="000000" w:themeColor="text1"/>
        </w:rPr>
        <w:t>Балдин</w:t>
      </w:r>
      <w:proofErr w:type="spellEnd"/>
      <w:r w:rsidRPr="006C086E">
        <w:rPr>
          <w:color w:val="000000" w:themeColor="text1"/>
        </w:rPr>
        <w:t xml:space="preserve">, К.В. Математические методы и модели в экономике: Учебник / К.В. </w:t>
      </w:r>
      <w:proofErr w:type="spellStart"/>
      <w:r w:rsidRPr="006C086E">
        <w:rPr>
          <w:color w:val="000000" w:themeColor="text1"/>
        </w:rPr>
        <w:t>Балдин</w:t>
      </w:r>
      <w:proofErr w:type="spellEnd"/>
      <w:r w:rsidRPr="006C086E">
        <w:rPr>
          <w:color w:val="000000" w:themeColor="text1"/>
        </w:rPr>
        <w:t xml:space="preserve">, В.Н. Башлыков, А.В. </w:t>
      </w:r>
      <w:proofErr w:type="gramStart"/>
      <w:r w:rsidRPr="006C086E">
        <w:rPr>
          <w:color w:val="000000" w:themeColor="text1"/>
        </w:rPr>
        <w:t>Рукосуев</w:t>
      </w:r>
      <w:proofErr w:type="gramEnd"/>
      <w:r w:rsidRPr="006C086E">
        <w:rPr>
          <w:color w:val="000000" w:themeColor="text1"/>
        </w:rPr>
        <w:t>. - М.: Флинта, МПСИ, 2012. - 328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 xml:space="preserve">Попов, А.М. Экономико-математические методы и модели: Учебник для бакалавров / А.М. Попов. - М.: </w:t>
      </w:r>
      <w:proofErr w:type="spellStart"/>
      <w:r w:rsidRPr="006C086E">
        <w:rPr>
          <w:color w:val="000000" w:themeColor="text1"/>
        </w:rPr>
        <w:t>Юрайт</w:t>
      </w:r>
      <w:proofErr w:type="spellEnd"/>
      <w:r w:rsidRPr="006C086E">
        <w:rPr>
          <w:color w:val="000000" w:themeColor="text1"/>
        </w:rPr>
        <w:t>, 2013. - 479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proofErr w:type="spellStart"/>
      <w:r w:rsidRPr="006C086E">
        <w:rPr>
          <w:color w:val="000000" w:themeColor="text1"/>
        </w:rPr>
        <w:t>Хуснутдинов</w:t>
      </w:r>
      <w:proofErr w:type="spellEnd"/>
      <w:r w:rsidRPr="006C086E">
        <w:rPr>
          <w:color w:val="000000" w:themeColor="text1"/>
        </w:rPr>
        <w:t xml:space="preserve">, Р.Ш. Экономико-математические методы и модели: Учебное пособие / Р.Ш. </w:t>
      </w:r>
      <w:proofErr w:type="spellStart"/>
      <w:r w:rsidRPr="006C086E">
        <w:rPr>
          <w:color w:val="000000" w:themeColor="text1"/>
        </w:rPr>
        <w:t>Хуснутдинов</w:t>
      </w:r>
      <w:proofErr w:type="spellEnd"/>
      <w:r w:rsidRPr="006C086E">
        <w:rPr>
          <w:color w:val="000000" w:themeColor="text1"/>
        </w:rPr>
        <w:t>. - М.: НИЦ ИНФРА-М, 2013. - 224 c.</w:t>
      </w:r>
    </w:p>
    <w:p w:rsidR="00D73EAF" w:rsidRPr="006C086E" w:rsidRDefault="00D73EAF" w:rsidP="00097762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proofErr w:type="spellStart"/>
      <w:r w:rsidRPr="006C086E">
        <w:rPr>
          <w:color w:val="000000" w:themeColor="text1"/>
        </w:rPr>
        <w:t>Чупрынов</w:t>
      </w:r>
      <w:proofErr w:type="spellEnd"/>
      <w:r w:rsidRPr="006C086E">
        <w:rPr>
          <w:color w:val="000000" w:themeColor="text1"/>
        </w:rPr>
        <w:t xml:space="preserve">, Б.П. Математика в экономике: математические методы и модели: Учебник для бакалавров / М.С. Красс, Б.П. </w:t>
      </w:r>
      <w:proofErr w:type="spellStart"/>
      <w:r w:rsidRPr="006C086E">
        <w:rPr>
          <w:color w:val="000000" w:themeColor="text1"/>
        </w:rPr>
        <w:t>Чупрынов</w:t>
      </w:r>
      <w:proofErr w:type="spellEnd"/>
      <w:r w:rsidRPr="006C086E">
        <w:rPr>
          <w:color w:val="000000" w:themeColor="text1"/>
        </w:rPr>
        <w:t xml:space="preserve">; Под ред. М.С. Красс. - М.: </w:t>
      </w:r>
      <w:proofErr w:type="spellStart"/>
      <w:r w:rsidRPr="006C086E">
        <w:rPr>
          <w:color w:val="000000" w:themeColor="text1"/>
        </w:rPr>
        <w:t>Юрайт</w:t>
      </w:r>
      <w:proofErr w:type="spellEnd"/>
      <w:r w:rsidRPr="006C086E">
        <w:rPr>
          <w:color w:val="000000" w:themeColor="text1"/>
        </w:rPr>
        <w:t xml:space="preserve">, 2013. 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lastRenderedPageBreak/>
        <w:t xml:space="preserve">Васильева, Л.Н. Моделирование микроэкономических процессов и систем: Учебник / Л.Н. Васильева, Е.А. Деева. - М.: </w:t>
      </w:r>
      <w:proofErr w:type="spellStart"/>
      <w:r w:rsidRPr="006C086E">
        <w:rPr>
          <w:color w:val="000000" w:themeColor="text1"/>
        </w:rPr>
        <w:t>КноРус</w:t>
      </w:r>
      <w:proofErr w:type="spellEnd"/>
      <w:r w:rsidRPr="006C086E">
        <w:rPr>
          <w:color w:val="000000" w:themeColor="text1"/>
        </w:rPr>
        <w:t>, 2012. - 392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 xml:space="preserve"> Власов, М.П. Моделирование экономических систем и процессов: Учебное пособие / М.П. Власов, П.Д. </w:t>
      </w:r>
      <w:proofErr w:type="spellStart"/>
      <w:r w:rsidRPr="006C086E">
        <w:rPr>
          <w:color w:val="000000" w:themeColor="text1"/>
        </w:rPr>
        <w:t>Шимко</w:t>
      </w:r>
      <w:proofErr w:type="spellEnd"/>
      <w:r w:rsidRPr="006C086E">
        <w:rPr>
          <w:color w:val="000000" w:themeColor="text1"/>
        </w:rPr>
        <w:t>. - М.: НИЦ ИНФРА-М, 2013. - 336 c.</w:t>
      </w:r>
    </w:p>
    <w:p w:rsidR="00D73EAF" w:rsidRPr="006C086E" w:rsidRDefault="00D73EAF" w:rsidP="00D73EAF">
      <w:pPr>
        <w:pStyle w:val="font8"/>
        <w:numPr>
          <w:ilvl w:val="0"/>
          <w:numId w:val="10"/>
        </w:numPr>
        <w:spacing w:before="0" w:beforeAutospacing="0" w:after="0" w:afterAutospacing="0"/>
        <w:jc w:val="both"/>
        <w:textAlignment w:val="baseline"/>
        <w:rPr>
          <w:color w:val="000000" w:themeColor="text1"/>
        </w:rPr>
      </w:pPr>
      <w:r w:rsidRPr="006C086E">
        <w:rPr>
          <w:color w:val="000000" w:themeColor="text1"/>
        </w:rPr>
        <w:t xml:space="preserve">Волгина, О.А. Математическое моделирование </w:t>
      </w:r>
      <w:proofErr w:type="gramStart"/>
      <w:r w:rsidRPr="006C086E">
        <w:rPr>
          <w:color w:val="000000" w:themeColor="text1"/>
        </w:rPr>
        <w:t>экономических процессов</w:t>
      </w:r>
      <w:proofErr w:type="gramEnd"/>
      <w:r w:rsidRPr="006C086E">
        <w:rPr>
          <w:color w:val="000000" w:themeColor="text1"/>
        </w:rPr>
        <w:t xml:space="preserve"> и систем: Учебное пособие / О.А. Волгина, Н.Ю. Голодная, Н.Н. </w:t>
      </w:r>
      <w:proofErr w:type="spellStart"/>
      <w:r w:rsidRPr="006C086E">
        <w:rPr>
          <w:color w:val="000000" w:themeColor="text1"/>
        </w:rPr>
        <w:t>Одияко</w:t>
      </w:r>
      <w:proofErr w:type="spellEnd"/>
      <w:r w:rsidRPr="006C086E">
        <w:rPr>
          <w:color w:val="000000" w:themeColor="text1"/>
        </w:rPr>
        <w:t xml:space="preserve">. - М.: </w:t>
      </w:r>
      <w:proofErr w:type="spellStart"/>
      <w:r w:rsidRPr="006C086E">
        <w:rPr>
          <w:color w:val="000000" w:themeColor="text1"/>
        </w:rPr>
        <w:t>КноРус</w:t>
      </w:r>
      <w:proofErr w:type="spellEnd"/>
      <w:r w:rsidRPr="006C086E">
        <w:rPr>
          <w:color w:val="000000" w:themeColor="text1"/>
        </w:rPr>
        <w:t>, 2012. - 200 c.</w:t>
      </w:r>
    </w:p>
    <w:p w:rsidR="004040FE" w:rsidRDefault="004040FE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2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69415E" w:rsidRDefault="0069415E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3E2BB5" w:rsidRPr="003E2BB5" w:rsidRDefault="003E2BB5" w:rsidP="003E2BB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Требования преподавателя: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посещение занятий по расписанию</w:t>
      </w:r>
      <w:r w:rsidR="0050219F">
        <w:rPr>
          <w:sz w:val="24"/>
          <w:szCs w:val="24"/>
        </w:rPr>
        <w:t xml:space="preserve"> </w:t>
      </w:r>
      <w:r w:rsidRPr="003E2BB5">
        <w:rPr>
          <w:sz w:val="24"/>
          <w:szCs w:val="24"/>
        </w:rPr>
        <w:t>является обязательным;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3E2BB5">
        <w:rPr>
          <w:sz w:val="24"/>
          <w:szCs w:val="24"/>
        </w:rPr>
        <w:t>Р</w:t>
      </w:r>
      <w:r w:rsidRPr="003E2BB5">
        <w:rPr>
          <w:sz w:val="24"/>
          <w:szCs w:val="24"/>
          <w:vertAlign w:val="subscript"/>
        </w:rPr>
        <w:t>ср</w:t>
      </w:r>
      <w:proofErr w:type="spellEnd"/>
      <w:r w:rsidRPr="003E2BB5">
        <w:rPr>
          <w:sz w:val="24"/>
          <w:szCs w:val="24"/>
        </w:rPr>
        <w:t xml:space="preserve"> = (Р</w:t>
      </w:r>
      <w:proofErr w:type="gramStart"/>
      <w:r w:rsidRPr="003E2BB5">
        <w:rPr>
          <w:sz w:val="24"/>
          <w:szCs w:val="24"/>
          <w:vertAlign w:val="subscript"/>
        </w:rPr>
        <w:t>1</w:t>
      </w:r>
      <w:proofErr w:type="gramEnd"/>
      <w:r w:rsidRPr="003E2BB5">
        <w:rPr>
          <w:sz w:val="24"/>
          <w:szCs w:val="24"/>
        </w:rPr>
        <w:t xml:space="preserve"> + Р</w:t>
      </w:r>
      <w:r w:rsidRPr="003E2BB5">
        <w:rPr>
          <w:sz w:val="24"/>
          <w:szCs w:val="24"/>
          <w:vertAlign w:val="subscript"/>
        </w:rPr>
        <w:t>2</w:t>
      </w:r>
      <w:r w:rsidRPr="003E2BB5">
        <w:rPr>
          <w:sz w:val="24"/>
          <w:szCs w:val="24"/>
        </w:rPr>
        <w:t>)/2 менее 50%, к экзамену не допускаются;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3E2BB5" w:rsidRPr="003E2BB5" w:rsidRDefault="003E2BB5" w:rsidP="003E2BB5">
      <w:pPr>
        <w:numPr>
          <w:ilvl w:val="0"/>
          <w:numId w:val="5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3E2BB5">
        <w:rPr>
          <w:sz w:val="24"/>
          <w:szCs w:val="24"/>
        </w:rPr>
        <w:t>студент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761F5F" w:rsidRPr="002D0295" w:rsidRDefault="00761F5F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61F5F" w:rsidRPr="00761F5F" w:rsidRDefault="00761F5F" w:rsidP="00761F5F">
      <w:pPr>
        <w:ind w:firstLine="540"/>
        <w:jc w:val="both"/>
        <w:rPr>
          <w:sz w:val="24"/>
          <w:szCs w:val="24"/>
        </w:rPr>
      </w:pPr>
      <w:r w:rsidRPr="00761F5F">
        <w:rPr>
          <w:sz w:val="24"/>
          <w:szCs w:val="24"/>
        </w:rPr>
        <w:t>Оценка всех видов заданий осуществляется по 100-балльной системе.</w:t>
      </w:r>
    </w:p>
    <w:p w:rsidR="00761F5F" w:rsidRDefault="00761F5F" w:rsidP="00635630">
      <w:pPr>
        <w:ind w:firstLine="540"/>
        <w:jc w:val="both"/>
        <w:rPr>
          <w:color w:val="000000"/>
          <w:spacing w:val="-2"/>
          <w:sz w:val="24"/>
          <w:szCs w:val="24"/>
        </w:rPr>
      </w:pPr>
      <w:r w:rsidRPr="00761F5F">
        <w:rPr>
          <w:sz w:val="24"/>
          <w:szCs w:val="24"/>
        </w:rPr>
        <w:t xml:space="preserve">Текущий контроль проводится </w:t>
      </w:r>
      <w:r>
        <w:rPr>
          <w:sz w:val="24"/>
          <w:szCs w:val="24"/>
        </w:rPr>
        <w:t>в соответствии с графиком проведения текущего и рубежного контроля</w:t>
      </w:r>
      <w:r w:rsidRPr="00761F5F">
        <w:rPr>
          <w:sz w:val="24"/>
          <w:szCs w:val="24"/>
        </w:rPr>
        <w:t xml:space="preserve"> и включает контроль</w:t>
      </w:r>
      <w:r w:rsidR="006C086E">
        <w:rPr>
          <w:sz w:val="24"/>
          <w:szCs w:val="24"/>
        </w:rPr>
        <w:t xml:space="preserve"> посещения лекций, лабораторных </w:t>
      </w:r>
      <w:r w:rsidRPr="00761F5F">
        <w:rPr>
          <w:sz w:val="24"/>
          <w:szCs w:val="24"/>
        </w:rPr>
        <w:t xml:space="preserve">занятий и выполнение самостоятельной </w:t>
      </w:r>
      <w:proofErr w:type="spellStart"/>
      <w:r w:rsidRPr="00761F5F">
        <w:rPr>
          <w:sz w:val="24"/>
          <w:szCs w:val="24"/>
        </w:rPr>
        <w:t>работы</w:t>
      </w:r>
      <w:proofErr w:type="gramStart"/>
      <w:r w:rsidRPr="00761F5F">
        <w:rPr>
          <w:sz w:val="24"/>
          <w:szCs w:val="24"/>
        </w:rPr>
        <w:t>.</w:t>
      </w:r>
      <w:r w:rsidRPr="00761F5F">
        <w:rPr>
          <w:bCs/>
          <w:sz w:val="24"/>
          <w:szCs w:val="24"/>
        </w:rPr>
        <w:t>Р</w:t>
      </w:r>
      <w:proofErr w:type="gramEnd"/>
      <w:r w:rsidRPr="00761F5F">
        <w:rPr>
          <w:bCs/>
          <w:sz w:val="24"/>
          <w:szCs w:val="24"/>
        </w:rPr>
        <w:t>убежный</w:t>
      </w:r>
      <w:proofErr w:type="spellEnd"/>
      <w:r w:rsidRPr="00761F5F">
        <w:rPr>
          <w:bCs/>
          <w:sz w:val="24"/>
          <w:szCs w:val="24"/>
        </w:rPr>
        <w:t xml:space="preserve"> контроль знаний проводится на </w:t>
      </w:r>
      <w:r>
        <w:rPr>
          <w:bCs/>
          <w:sz w:val="24"/>
          <w:szCs w:val="24"/>
        </w:rPr>
        <w:t>8</w:t>
      </w:r>
      <w:r w:rsidRPr="00761F5F">
        <w:rPr>
          <w:bCs/>
          <w:sz w:val="24"/>
          <w:szCs w:val="24"/>
        </w:rPr>
        <w:t xml:space="preserve"> и </w:t>
      </w:r>
      <w:r w:rsidRPr="00761F5F">
        <w:rPr>
          <w:bCs/>
          <w:sz w:val="24"/>
          <w:szCs w:val="24"/>
          <w:lang w:val="kk-KZ"/>
        </w:rPr>
        <w:t>15 недел</w:t>
      </w:r>
      <w:proofErr w:type="spellStart"/>
      <w:r w:rsidRPr="00761F5F">
        <w:rPr>
          <w:bCs/>
          <w:sz w:val="24"/>
          <w:szCs w:val="24"/>
        </w:rPr>
        <w:t>ях</w:t>
      </w:r>
      <w:proofErr w:type="spellEnd"/>
      <w:r w:rsidRPr="00761F5F">
        <w:rPr>
          <w:bCs/>
          <w:sz w:val="24"/>
          <w:szCs w:val="24"/>
        </w:rPr>
        <w:t xml:space="preserve"> семестра в форме тестирования. Рейтинг </w:t>
      </w:r>
      <w:r w:rsidRPr="00761F5F">
        <w:rPr>
          <w:color w:val="000000"/>
          <w:spacing w:val="11"/>
          <w:sz w:val="24"/>
          <w:szCs w:val="24"/>
          <w:lang w:val="kk-KZ"/>
        </w:rPr>
        <w:t>скл</w:t>
      </w:r>
      <w:proofErr w:type="spellStart"/>
      <w:r w:rsidRPr="00761F5F">
        <w:rPr>
          <w:color w:val="000000"/>
          <w:spacing w:val="-2"/>
          <w:sz w:val="24"/>
          <w:szCs w:val="24"/>
        </w:rPr>
        <w:t>адывается</w:t>
      </w:r>
      <w:proofErr w:type="spellEnd"/>
      <w:r w:rsidRPr="00761F5F">
        <w:rPr>
          <w:color w:val="000000"/>
          <w:spacing w:val="-2"/>
          <w:sz w:val="24"/>
          <w:szCs w:val="24"/>
        </w:rPr>
        <w:t xml:space="preserve"> исходя из следующих видов контроля:</w:t>
      </w:r>
    </w:p>
    <w:p w:rsidR="0069415E" w:rsidRPr="00761F5F" w:rsidRDefault="0069415E" w:rsidP="00761F5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Style w:val="a7"/>
        <w:tblW w:w="9738" w:type="dxa"/>
        <w:jc w:val="center"/>
        <w:tblLayout w:type="fixed"/>
        <w:tblLook w:val="04A0" w:firstRow="1" w:lastRow="0" w:firstColumn="1" w:lastColumn="0" w:noHBand="0" w:noVBand="1"/>
      </w:tblPr>
      <w:tblGrid>
        <w:gridCol w:w="2077"/>
        <w:gridCol w:w="950"/>
        <w:gridCol w:w="851"/>
        <w:gridCol w:w="850"/>
        <w:gridCol w:w="851"/>
        <w:gridCol w:w="992"/>
        <w:gridCol w:w="992"/>
        <w:gridCol w:w="1134"/>
        <w:gridCol w:w="1041"/>
      </w:tblGrid>
      <w:tr w:rsidR="00C63776" w:rsidTr="00B613F8">
        <w:trPr>
          <w:jc w:val="center"/>
        </w:trPr>
        <w:tc>
          <w:tcPr>
            <w:tcW w:w="2077" w:type="dxa"/>
            <w:vMerge w:val="restart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Аттестационный период</w:t>
            </w:r>
          </w:p>
        </w:tc>
        <w:tc>
          <w:tcPr>
            <w:tcW w:w="7661" w:type="dxa"/>
            <w:gridSpan w:val="8"/>
          </w:tcPr>
          <w:p w:rsidR="00C63776" w:rsidRDefault="00C63776" w:rsidP="00761F5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Вид текущего контроля</w:t>
            </w:r>
          </w:p>
        </w:tc>
      </w:tr>
      <w:tr w:rsidR="00D13ADE" w:rsidTr="00D13ADE">
        <w:trPr>
          <w:cantSplit/>
          <w:trHeight w:val="2530"/>
          <w:jc w:val="center"/>
        </w:trPr>
        <w:tc>
          <w:tcPr>
            <w:tcW w:w="2077" w:type="dxa"/>
            <w:vMerge/>
          </w:tcPr>
          <w:p w:rsidR="00D13ADE" w:rsidRDefault="00D13ADE" w:rsidP="0050219F">
            <w:pPr>
              <w:rPr>
                <w:b/>
                <w:sz w:val="24"/>
                <w:szCs w:val="24"/>
              </w:rPr>
            </w:pPr>
          </w:p>
        </w:tc>
        <w:tc>
          <w:tcPr>
            <w:tcW w:w="950" w:type="dxa"/>
            <w:textDirection w:val="btLr"/>
          </w:tcPr>
          <w:p w:rsidR="00D13ADE" w:rsidRPr="00D13ADE" w:rsidRDefault="00D13ADE" w:rsidP="0050219F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Защита лабораторных работ</w:t>
            </w:r>
          </w:p>
        </w:tc>
        <w:tc>
          <w:tcPr>
            <w:tcW w:w="851" w:type="dxa"/>
            <w:textDirection w:val="btLr"/>
          </w:tcPr>
          <w:p w:rsidR="00D13ADE" w:rsidRPr="00D13ADE" w:rsidRDefault="00D13ADE" w:rsidP="0050219F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Выполнение заданий СРОП</w:t>
            </w:r>
          </w:p>
        </w:tc>
        <w:tc>
          <w:tcPr>
            <w:tcW w:w="850" w:type="dxa"/>
            <w:textDirection w:val="btLr"/>
          </w:tcPr>
          <w:p w:rsidR="00D13ADE" w:rsidRPr="00D13ADE" w:rsidRDefault="00D13ADE" w:rsidP="0050219F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Контрольная работа по темам СРО</w:t>
            </w:r>
          </w:p>
        </w:tc>
        <w:tc>
          <w:tcPr>
            <w:tcW w:w="851" w:type="dxa"/>
            <w:textDirection w:val="btLr"/>
          </w:tcPr>
          <w:p w:rsidR="00D13ADE" w:rsidRPr="00D13ADE" w:rsidRDefault="00D13ADE" w:rsidP="0050219F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Рубежное тестирование</w:t>
            </w:r>
          </w:p>
        </w:tc>
        <w:tc>
          <w:tcPr>
            <w:tcW w:w="992" w:type="dxa"/>
            <w:textDirection w:val="btLr"/>
          </w:tcPr>
          <w:p w:rsidR="00D13ADE" w:rsidRPr="00D13ADE" w:rsidRDefault="00D13ADE" w:rsidP="000043DE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Защита лабораторных работ</w:t>
            </w:r>
          </w:p>
        </w:tc>
        <w:tc>
          <w:tcPr>
            <w:tcW w:w="992" w:type="dxa"/>
            <w:textDirection w:val="btLr"/>
          </w:tcPr>
          <w:p w:rsidR="00D13ADE" w:rsidRPr="00D13ADE" w:rsidRDefault="00D13ADE" w:rsidP="000043DE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Выполнение заданий СРОП</w:t>
            </w:r>
          </w:p>
        </w:tc>
        <w:tc>
          <w:tcPr>
            <w:tcW w:w="1134" w:type="dxa"/>
            <w:textDirection w:val="btLr"/>
          </w:tcPr>
          <w:p w:rsidR="00D13ADE" w:rsidRPr="00D13ADE" w:rsidRDefault="00D13ADE" w:rsidP="000043DE">
            <w:pPr>
              <w:ind w:left="113" w:right="113"/>
              <w:rPr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Контрольная работа по темам СРО</w:t>
            </w:r>
          </w:p>
        </w:tc>
        <w:tc>
          <w:tcPr>
            <w:tcW w:w="1041" w:type="dxa"/>
            <w:textDirection w:val="btLr"/>
          </w:tcPr>
          <w:p w:rsidR="00D13ADE" w:rsidRPr="00D13ADE" w:rsidRDefault="00D13ADE" w:rsidP="0050219F">
            <w:pPr>
              <w:ind w:left="113" w:right="113"/>
              <w:rPr>
                <w:color w:val="000000"/>
                <w:sz w:val="22"/>
                <w:szCs w:val="22"/>
              </w:rPr>
            </w:pPr>
            <w:r w:rsidRPr="00D13ADE">
              <w:rPr>
                <w:sz w:val="22"/>
                <w:szCs w:val="22"/>
              </w:rPr>
              <w:t>Рубежное тестирование</w:t>
            </w:r>
          </w:p>
        </w:tc>
      </w:tr>
      <w:tr w:rsidR="00D13ADE" w:rsidTr="00D13ADE">
        <w:trPr>
          <w:jc w:val="center"/>
        </w:trPr>
        <w:tc>
          <w:tcPr>
            <w:tcW w:w="2077" w:type="dxa"/>
          </w:tcPr>
          <w:p w:rsidR="00D13ADE" w:rsidRPr="00761F5F" w:rsidRDefault="00D13ADE" w:rsidP="00D13ADE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>Модуль 1 – рейтинг 1</w:t>
            </w:r>
          </w:p>
        </w:tc>
        <w:tc>
          <w:tcPr>
            <w:tcW w:w="950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</w:tr>
      <w:tr w:rsidR="00D13ADE" w:rsidTr="00D13ADE">
        <w:trPr>
          <w:jc w:val="center"/>
        </w:trPr>
        <w:tc>
          <w:tcPr>
            <w:tcW w:w="2077" w:type="dxa"/>
          </w:tcPr>
          <w:p w:rsidR="00D13ADE" w:rsidRPr="00761F5F" w:rsidRDefault="00D13ADE" w:rsidP="00D13ADE">
            <w:pPr>
              <w:rPr>
                <w:sz w:val="24"/>
                <w:szCs w:val="24"/>
              </w:rPr>
            </w:pPr>
            <w:r w:rsidRPr="00761F5F">
              <w:rPr>
                <w:sz w:val="24"/>
                <w:szCs w:val="24"/>
              </w:rPr>
              <w:t xml:space="preserve">Модуль </w:t>
            </w:r>
            <w:r>
              <w:rPr>
                <w:sz w:val="24"/>
                <w:szCs w:val="24"/>
              </w:rPr>
              <w:t>2</w:t>
            </w:r>
            <w:r w:rsidRPr="00761F5F">
              <w:rPr>
                <w:sz w:val="24"/>
                <w:szCs w:val="24"/>
              </w:rPr>
              <w:t xml:space="preserve"> – рейтинг 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50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13ADE" w:rsidRPr="0050219F" w:rsidRDefault="00D13ADE" w:rsidP="00D13A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992" w:type="dxa"/>
          </w:tcPr>
          <w:p w:rsidR="00D13ADE" w:rsidRPr="0050219F" w:rsidRDefault="00D13ADE" w:rsidP="00D13A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134" w:type="dxa"/>
          </w:tcPr>
          <w:p w:rsidR="00D13ADE" w:rsidRPr="0050219F" w:rsidRDefault="00D13ADE" w:rsidP="00D13A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041" w:type="dxa"/>
          </w:tcPr>
          <w:p w:rsidR="00D13ADE" w:rsidRPr="006F2600" w:rsidRDefault="00D13ADE" w:rsidP="00D13AD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1870A3" w:rsidRDefault="001870A3" w:rsidP="00D13ADE">
      <w:pPr>
        <w:ind w:firstLine="540"/>
        <w:jc w:val="center"/>
        <w:rPr>
          <w:bCs/>
          <w:sz w:val="24"/>
          <w:szCs w:val="24"/>
        </w:rPr>
      </w:pPr>
    </w:p>
    <w:p w:rsidR="006F2600" w:rsidRPr="006F2600" w:rsidRDefault="006F2600" w:rsidP="006F2600">
      <w:pPr>
        <w:ind w:firstLine="540"/>
        <w:jc w:val="both"/>
        <w:rPr>
          <w:bCs/>
          <w:sz w:val="24"/>
          <w:szCs w:val="24"/>
        </w:rPr>
      </w:pPr>
      <w:r w:rsidRPr="006F2600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Итоговая оценка знаний студента по дисциплине включает: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- 40% результата, полученного на экзамене;</w:t>
      </w:r>
    </w:p>
    <w:p w:rsidR="006F2600" w:rsidRPr="006F2600" w:rsidRDefault="006F2600" w:rsidP="006F2600">
      <w:pPr>
        <w:ind w:left="540"/>
        <w:rPr>
          <w:sz w:val="24"/>
          <w:szCs w:val="24"/>
        </w:rPr>
      </w:pPr>
      <w:r w:rsidRPr="006F2600">
        <w:rPr>
          <w:sz w:val="24"/>
          <w:szCs w:val="24"/>
        </w:rPr>
        <w:t>- 60% результатов текущей успеваемости.</w:t>
      </w:r>
    </w:p>
    <w:p w:rsidR="006F2600" w:rsidRPr="006F2600" w:rsidRDefault="006F2600" w:rsidP="006F2600">
      <w:pPr>
        <w:ind w:firstLine="709"/>
        <w:rPr>
          <w:sz w:val="24"/>
          <w:szCs w:val="24"/>
        </w:rPr>
      </w:pPr>
      <w:r w:rsidRPr="006F2600">
        <w:rPr>
          <w:sz w:val="24"/>
          <w:szCs w:val="24"/>
        </w:rPr>
        <w:t>Формула подсчета итоговой оценки:</w:t>
      </w:r>
    </w:p>
    <w:p w:rsidR="006F2600" w:rsidRPr="006F2600" w:rsidRDefault="006F2600" w:rsidP="006F2600">
      <w:pPr>
        <w:ind w:left="1416"/>
        <w:jc w:val="right"/>
        <w:rPr>
          <w:sz w:val="24"/>
          <w:szCs w:val="24"/>
        </w:rPr>
      </w:pPr>
      <w:r w:rsidRPr="006F2600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567431879" r:id="rId10"/>
        </w:object>
      </w:r>
      <w:r w:rsidRPr="006F2600">
        <w:rPr>
          <w:sz w:val="24"/>
          <w:szCs w:val="24"/>
        </w:rPr>
        <w:t xml:space="preserve">, </w:t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</w:r>
      <w:r w:rsidRPr="006F2600">
        <w:rPr>
          <w:sz w:val="24"/>
          <w:szCs w:val="24"/>
        </w:rPr>
        <w:tab/>
        <w:t>(1)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где Р</w:t>
      </w:r>
      <w:proofErr w:type="gramStart"/>
      <w:r w:rsidRPr="006F2600">
        <w:rPr>
          <w:sz w:val="24"/>
          <w:szCs w:val="24"/>
          <w:vertAlign w:val="subscript"/>
        </w:rPr>
        <w:t>1</w:t>
      </w:r>
      <w:proofErr w:type="gramEnd"/>
      <w:r w:rsidRPr="006F2600">
        <w:rPr>
          <w:sz w:val="24"/>
          <w:szCs w:val="24"/>
        </w:rPr>
        <w:t>, Р</w:t>
      </w:r>
      <w:r w:rsidRPr="006F2600">
        <w:rPr>
          <w:sz w:val="24"/>
          <w:szCs w:val="24"/>
          <w:vertAlign w:val="subscript"/>
        </w:rPr>
        <w:t>2</w:t>
      </w:r>
      <w:r w:rsidRPr="006F2600">
        <w:rPr>
          <w:sz w:val="24"/>
          <w:szCs w:val="24"/>
        </w:rPr>
        <w:t xml:space="preserve"> – цифровые эквиваленты оценок первого, второго рейтингов </w:t>
      </w:r>
      <w:r w:rsidR="00A716E7">
        <w:rPr>
          <w:sz w:val="24"/>
          <w:szCs w:val="24"/>
        </w:rPr>
        <w:t>с</w:t>
      </w:r>
      <w:r w:rsidRPr="006F2600">
        <w:rPr>
          <w:sz w:val="24"/>
          <w:szCs w:val="24"/>
        </w:rPr>
        <w:t>оответственно;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Э – цифровой эквивалент оценки на экзамене.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  <w:r w:rsidRPr="006F2600">
        <w:rPr>
          <w:sz w:val="24"/>
          <w:szCs w:val="24"/>
        </w:rPr>
        <w:t>Итоговая буквенная оценка и ее цифровой эквивалент в баллах:</w:t>
      </w:r>
    </w:p>
    <w:p w:rsidR="006F2600" w:rsidRPr="006F2600" w:rsidRDefault="006F2600" w:rsidP="006F2600">
      <w:pPr>
        <w:ind w:left="708"/>
        <w:rPr>
          <w:sz w:val="24"/>
          <w:szCs w:val="24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51"/>
        <w:gridCol w:w="1843"/>
        <w:gridCol w:w="2880"/>
        <w:gridCol w:w="3239"/>
      </w:tblGrid>
      <w:tr w:rsidR="006F2600" w:rsidRPr="006F2600" w:rsidTr="00FF259D">
        <w:tc>
          <w:tcPr>
            <w:tcW w:w="1951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843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Оценка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по традиционной</w:t>
            </w:r>
          </w:p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системе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отлично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А–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хорошо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В–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удовлетворительно</w:t>
            </w: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С–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  <w:r w:rsidRPr="006F2600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rPr>
          <w:cantSplit/>
        </w:trPr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</w:p>
        </w:tc>
      </w:tr>
      <w:tr w:rsidR="006F2600" w:rsidRPr="006F2600" w:rsidTr="00FF259D">
        <w:tc>
          <w:tcPr>
            <w:tcW w:w="1951" w:type="dxa"/>
          </w:tcPr>
          <w:p w:rsidR="006F2600" w:rsidRPr="006F2600" w:rsidRDefault="006F2600" w:rsidP="00B613F8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843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F2600" w:rsidRPr="006F2600" w:rsidRDefault="006F2600" w:rsidP="006F2600">
            <w:pPr>
              <w:jc w:val="center"/>
              <w:rPr>
                <w:sz w:val="24"/>
                <w:szCs w:val="24"/>
              </w:rPr>
            </w:pPr>
            <w:r w:rsidRPr="006F2600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F31038" w:rsidRDefault="00F31038" w:rsidP="00AE7D53">
      <w:pPr>
        <w:jc w:val="center"/>
        <w:rPr>
          <w:b/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6F2600" w:rsidRPr="006F2600" w:rsidRDefault="00DD097F" w:rsidP="006F2600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Рубежный контроль </w:t>
      </w:r>
      <w:r w:rsidR="006F2600" w:rsidRPr="006F2600">
        <w:rPr>
          <w:color w:val="000000"/>
          <w:sz w:val="24"/>
          <w:szCs w:val="24"/>
        </w:rPr>
        <w:t xml:space="preserve">осуществляется </w:t>
      </w:r>
      <w:r>
        <w:rPr>
          <w:color w:val="000000"/>
          <w:sz w:val="24"/>
          <w:szCs w:val="24"/>
        </w:rPr>
        <w:t>в форме тестирования</w:t>
      </w:r>
      <w:r w:rsidR="008F054A">
        <w:rPr>
          <w:color w:val="000000"/>
          <w:sz w:val="24"/>
          <w:szCs w:val="24"/>
        </w:rPr>
        <w:t xml:space="preserve">, </w:t>
      </w:r>
      <w:r w:rsidR="008F054A" w:rsidRPr="006F2600">
        <w:rPr>
          <w:color w:val="000000"/>
          <w:sz w:val="24"/>
          <w:szCs w:val="24"/>
        </w:rPr>
        <w:t>итоговый контроль</w:t>
      </w:r>
      <w:r w:rsidR="008F054A">
        <w:rPr>
          <w:color w:val="000000"/>
          <w:sz w:val="24"/>
          <w:szCs w:val="24"/>
        </w:rPr>
        <w:t xml:space="preserve"> – в </w:t>
      </w:r>
      <w:r w:rsidR="00321ADE">
        <w:rPr>
          <w:color w:val="000000"/>
          <w:sz w:val="24"/>
          <w:szCs w:val="24"/>
        </w:rPr>
        <w:t xml:space="preserve">форме </w:t>
      </w:r>
      <w:r w:rsidR="0043163F">
        <w:rPr>
          <w:color w:val="000000"/>
          <w:sz w:val="24"/>
          <w:szCs w:val="24"/>
        </w:rPr>
        <w:t>компьютерного тестирования</w:t>
      </w:r>
      <w:r w:rsidR="008F054A">
        <w:rPr>
          <w:color w:val="000000"/>
          <w:sz w:val="24"/>
          <w:szCs w:val="24"/>
        </w:rPr>
        <w:t>.</w:t>
      </w:r>
    </w:p>
    <w:p w:rsidR="006F2600" w:rsidRDefault="006F2600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6F2600" w:rsidRDefault="006F2600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AE7D53" w:rsidRPr="00133768">
        <w:rPr>
          <w:sz w:val="24"/>
          <w:szCs w:val="24"/>
        </w:rPr>
        <w:t xml:space="preserve"> ходе преподавания дисциплины</w:t>
      </w:r>
      <w:r>
        <w:rPr>
          <w:sz w:val="24"/>
          <w:szCs w:val="24"/>
        </w:rPr>
        <w:t xml:space="preserve"> используются</w:t>
      </w:r>
      <w:r w:rsidR="00806433">
        <w:rPr>
          <w:sz w:val="24"/>
          <w:szCs w:val="24"/>
        </w:rPr>
        <w:t xml:space="preserve"> следующие</w:t>
      </w:r>
      <w:r w:rsidR="00FF259D">
        <w:rPr>
          <w:sz w:val="24"/>
          <w:szCs w:val="24"/>
        </w:rPr>
        <w:t xml:space="preserve"> </w:t>
      </w:r>
      <w:r w:rsidR="00806433" w:rsidRPr="00133768">
        <w:rPr>
          <w:sz w:val="24"/>
          <w:szCs w:val="24"/>
        </w:rPr>
        <w:t>эффективны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педагогически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методик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 xml:space="preserve"> и технологи</w:t>
      </w:r>
      <w:r w:rsidR="00806433">
        <w:rPr>
          <w:sz w:val="24"/>
          <w:szCs w:val="24"/>
        </w:rPr>
        <w:t>и</w:t>
      </w:r>
      <w:r w:rsidR="00806433" w:rsidRPr="00133768">
        <w:rPr>
          <w:sz w:val="24"/>
          <w:szCs w:val="24"/>
        </w:rPr>
        <w:t>, способствующи</w:t>
      </w:r>
      <w:r w:rsidR="00806433">
        <w:rPr>
          <w:sz w:val="24"/>
          <w:szCs w:val="24"/>
        </w:rPr>
        <w:t>е</w:t>
      </w:r>
      <w:r w:rsidR="00806433" w:rsidRPr="00133768">
        <w:rPr>
          <w:sz w:val="24"/>
          <w:szCs w:val="24"/>
        </w:rPr>
        <w:t xml:space="preserve"> вовлечению </w:t>
      </w:r>
      <w:r w:rsidR="00806433">
        <w:rPr>
          <w:sz w:val="24"/>
          <w:szCs w:val="24"/>
        </w:rPr>
        <w:t>обучающихся</w:t>
      </w:r>
      <w:r w:rsidR="00806433" w:rsidRPr="00133768">
        <w:rPr>
          <w:sz w:val="24"/>
          <w:szCs w:val="24"/>
        </w:rPr>
        <w:t xml:space="preserve"> в поиск и управление знаниями, приобретению опыта самостоятельного решения разноо</w:t>
      </w:r>
      <w:r w:rsidR="00806433">
        <w:rPr>
          <w:sz w:val="24"/>
          <w:szCs w:val="24"/>
        </w:rPr>
        <w:t>бразных задач</w:t>
      </w:r>
      <w:r>
        <w:rPr>
          <w:sz w:val="24"/>
          <w:szCs w:val="24"/>
        </w:rPr>
        <w:t>:</w:t>
      </w:r>
    </w:p>
    <w:p w:rsidR="00AE7D53" w:rsidRDefault="00806433" w:rsidP="006D0B8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 w:rsidR="00D13ADE">
        <w:rPr>
          <w:sz w:val="24"/>
          <w:szCs w:val="24"/>
        </w:rPr>
        <w:t xml:space="preserve"> (например, при выборе варианта преобразования дискретного вариационного ряда в</w:t>
      </w:r>
      <w:r w:rsidR="006D0B89">
        <w:rPr>
          <w:sz w:val="24"/>
          <w:szCs w:val="24"/>
        </w:rPr>
        <w:t xml:space="preserve"> </w:t>
      </w:r>
      <w:proofErr w:type="gramStart"/>
      <w:r w:rsidR="006D0B89">
        <w:rPr>
          <w:sz w:val="24"/>
          <w:szCs w:val="24"/>
        </w:rPr>
        <w:t>интервальный</w:t>
      </w:r>
      <w:proofErr w:type="gramEnd"/>
      <w:r w:rsidR="006D0B89">
        <w:rPr>
          <w:sz w:val="24"/>
          <w:szCs w:val="24"/>
        </w:rPr>
        <w:t>;</w:t>
      </w:r>
      <w:r w:rsidR="00635630">
        <w:rPr>
          <w:sz w:val="24"/>
          <w:szCs w:val="24"/>
        </w:rPr>
        <w:t xml:space="preserve"> </w:t>
      </w:r>
      <w:r w:rsidR="00D13ADE">
        <w:rPr>
          <w:sz w:val="24"/>
          <w:szCs w:val="24"/>
        </w:rPr>
        <w:t xml:space="preserve">при анализе вариационных рядов, </w:t>
      </w:r>
      <w:r w:rsidR="006D0B89">
        <w:rPr>
          <w:sz w:val="24"/>
          <w:szCs w:val="24"/>
        </w:rPr>
        <w:t xml:space="preserve">при анализе характера распределения вариационного ряда, </w:t>
      </w:r>
      <w:r w:rsidR="00D13ADE">
        <w:rPr>
          <w:sz w:val="24"/>
          <w:szCs w:val="24"/>
        </w:rPr>
        <w:t xml:space="preserve">при анализе зависимости величин и </w:t>
      </w:r>
      <w:r w:rsidR="006D0B89">
        <w:rPr>
          <w:sz w:val="24"/>
          <w:szCs w:val="24"/>
        </w:rPr>
        <w:t>построения математической модели зависимости; при оценке достоверности полученного прогноза социально-экономического показателя; при выборе и оценке вида тренда для математического описания тенденции временного ряда, при выборе критерия близости при формировании кластеров, при выборе коэффициента сглаживания для построения прогноза методом Брауна; при выборе варианта сглаживания временного ряда и т.д.).</w:t>
      </w:r>
    </w:p>
    <w:p w:rsidR="006D0B89" w:rsidRDefault="006D0B89" w:rsidP="006D0B89">
      <w:pPr>
        <w:ind w:firstLine="567"/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4C8" w:rsidRDefault="001A04C8" w:rsidP="00AE7D53">
      <w:r>
        <w:separator/>
      </w:r>
    </w:p>
  </w:endnote>
  <w:endnote w:type="continuationSeparator" w:id="0">
    <w:p w:rsidR="001A04C8" w:rsidRDefault="001A04C8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43DE" w:rsidRDefault="000043D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43DE" w:rsidRDefault="000043DE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43DE" w:rsidRDefault="000043D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4C8" w:rsidRDefault="001A04C8" w:rsidP="00AE7D53">
      <w:r>
        <w:separator/>
      </w:r>
    </w:p>
  </w:footnote>
  <w:footnote w:type="continuationSeparator" w:id="0">
    <w:p w:rsidR="001A04C8" w:rsidRDefault="001A04C8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0043DE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0043DE" w:rsidRDefault="000043DE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5305386D" wp14:editId="0A5291A1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0043DE" w:rsidRPr="006336FF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0043DE" w:rsidRPr="006336FF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0043DE" w:rsidTr="00CE6461">
      <w:trPr>
        <w:cantSplit/>
        <w:trHeight w:val="585"/>
      </w:trPr>
      <w:tc>
        <w:tcPr>
          <w:tcW w:w="1153" w:type="dxa"/>
          <w:vMerge/>
        </w:tcPr>
        <w:p w:rsidR="000043DE" w:rsidRDefault="000043DE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043DE" w:rsidRDefault="000043DE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0043DE" w:rsidRPr="00810B98" w:rsidRDefault="000043DE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0043DE" w:rsidRPr="00AE7D53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0043DE" w:rsidRPr="00917D32" w:rsidRDefault="000043DE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0043DE" w:rsidRPr="006336FF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043DE" w:rsidRPr="006336FF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11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0043DE" w:rsidRPr="00266724" w:rsidRDefault="000043DE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0043DE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0043DE" w:rsidRDefault="000043DE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26305638" wp14:editId="27686435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0043DE" w:rsidRDefault="000043DE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0043DE" w:rsidTr="00CE6461">
      <w:trPr>
        <w:cantSplit/>
        <w:trHeight w:val="585"/>
      </w:trPr>
      <w:tc>
        <w:tcPr>
          <w:tcW w:w="1153" w:type="dxa"/>
          <w:vMerge/>
        </w:tcPr>
        <w:p w:rsidR="000043DE" w:rsidRDefault="000043DE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043DE" w:rsidRDefault="000043DE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0043DE" w:rsidRPr="00810B98" w:rsidRDefault="000043DE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0043DE" w:rsidRPr="00EC2318" w:rsidRDefault="000043DE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0043DE" w:rsidRPr="00EC2318" w:rsidRDefault="000043DE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063A4">
            <w:rPr>
              <w:rFonts w:ascii="Tahoma" w:hAnsi="Tahoma" w:cs="Tahoma"/>
              <w:b/>
              <w:bCs/>
              <w:noProof/>
              <w:sz w:val="16"/>
            </w:rPr>
            <w:t>5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063A4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0043DE" w:rsidRPr="00266724" w:rsidRDefault="000043DE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0043DE" w:rsidTr="00CE646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0043DE" w:rsidRDefault="000043DE" w:rsidP="00CE646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4AE1DEAA" wp14:editId="5627F639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0043DE" w:rsidTr="00CE6461">
      <w:trPr>
        <w:cantSplit/>
        <w:trHeight w:val="585"/>
      </w:trPr>
      <w:tc>
        <w:tcPr>
          <w:tcW w:w="1153" w:type="dxa"/>
          <w:vMerge/>
        </w:tcPr>
        <w:p w:rsidR="000043DE" w:rsidRDefault="000043DE" w:rsidP="00CE646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043DE" w:rsidRDefault="000043DE" w:rsidP="00CE646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0043DE" w:rsidRPr="00810B98" w:rsidRDefault="000043DE" w:rsidP="00CE646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0043DE" w:rsidRDefault="000043DE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0043DE" w:rsidRPr="000B107E" w:rsidRDefault="000043DE" w:rsidP="00CE646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0043DE" w:rsidRDefault="000043DE" w:rsidP="00CE646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063A4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6063A4">
            <w:rPr>
              <w:rFonts w:ascii="Tahoma" w:hAnsi="Tahoma" w:cs="Tahoma"/>
              <w:b/>
              <w:bCs/>
              <w:noProof/>
              <w:sz w:val="16"/>
            </w:rPr>
            <w:t>12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0043DE" w:rsidRPr="00CB6F47" w:rsidRDefault="000043DE" w:rsidP="00CE646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FA7FC2"/>
    <w:multiLevelType w:val="hybridMultilevel"/>
    <w:tmpl w:val="0EA88C3E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13872"/>
    <w:multiLevelType w:val="hybridMultilevel"/>
    <w:tmpl w:val="384C0632"/>
    <w:lvl w:ilvl="0" w:tplc="FE9C4F9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702496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452BD"/>
    <w:multiLevelType w:val="hybridMultilevel"/>
    <w:tmpl w:val="C58AC7AC"/>
    <w:lvl w:ilvl="0" w:tplc="A69655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956C21"/>
    <w:multiLevelType w:val="multilevel"/>
    <w:tmpl w:val="08562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555CFC"/>
    <w:multiLevelType w:val="multilevel"/>
    <w:tmpl w:val="EFCE42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9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5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71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7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752" w:hanging="1800"/>
      </w:pPr>
      <w:rPr>
        <w:rFonts w:hint="default"/>
      </w:rPr>
    </w:lvl>
  </w:abstractNum>
  <w:abstractNum w:abstractNumId="7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8">
    <w:nsid w:val="32EA6CD5"/>
    <w:multiLevelType w:val="hybridMultilevel"/>
    <w:tmpl w:val="96E8E3D8"/>
    <w:lvl w:ilvl="0" w:tplc="17AC63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D0A6DDD"/>
    <w:multiLevelType w:val="hybridMultilevel"/>
    <w:tmpl w:val="32820B42"/>
    <w:lvl w:ilvl="0" w:tplc="414216E8">
      <w:start w:val="1"/>
      <w:numFmt w:val="bullet"/>
      <w:lvlText w:val="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414216E8">
      <w:start w:val="1"/>
      <w:numFmt w:val="bullet"/>
      <w:lvlText w:val="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0">
    <w:nsid w:val="4FB4642F"/>
    <w:multiLevelType w:val="hybridMultilevel"/>
    <w:tmpl w:val="571AD518"/>
    <w:lvl w:ilvl="0" w:tplc="74CE9C3A">
      <w:start w:val="1"/>
      <w:numFmt w:val="decimal"/>
      <w:lvlText w:val="%1"/>
      <w:lvlJc w:val="left"/>
      <w:pPr>
        <w:ind w:left="720" w:hanging="360"/>
      </w:pPr>
      <w:rPr>
        <w:rFonts w:hint="default"/>
        <w:lang w:val="ru-M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0103BC"/>
    <w:multiLevelType w:val="hybridMultilevel"/>
    <w:tmpl w:val="D3C4B898"/>
    <w:lvl w:ilvl="0" w:tplc="FE9C4F98">
      <w:start w:val="1"/>
      <w:numFmt w:val="bullet"/>
      <w:lvlText w:val="-"/>
      <w:lvlJc w:val="left"/>
      <w:pPr>
        <w:ind w:left="1287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3"/>
  </w:num>
  <w:num w:numId="5">
    <w:abstractNumId w:val="12"/>
  </w:num>
  <w:num w:numId="6">
    <w:abstractNumId w:val="6"/>
  </w:num>
  <w:num w:numId="7">
    <w:abstractNumId w:val="9"/>
  </w:num>
  <w:num w:numId="8">
    <w:abstractNumId w:val="2"/>
  </w:num>
  <w:num w:numId="9">
    <w:abstractNumId w:val="11"/>
  </w:num>
  <w:num w:numId="10">
    <w:abstractNumId w:val="8"/>
  </w:num>
  <w:num w:numId="11">
    <w:abstractNumId w:val="10"/>
  </w:num>
  <w:num w:numId="12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626B"/>
    <w:rsid w:val="000043DE"/>
    <w:rsid w:val="00007860"/>
    <w:rsid w:val="000161D8"/>
    <w:rsid w:val="00022FBB"/>
    <w:rsid w:val="000268FB"/>
    <w:rsid w:val="0004530B"/>
    <w:rsid w:val="00057F4D"/>
    <w:rsid w:val="00061CD6"/>
    <w:rsid w:val="00063853"/>
    <w:rsid w:val="00075344"/>
    <w:rsid w:val="0008036F"/>
    <w:rsid w:val="00080377"/>
    <w:rsid w:val="00081AE5"/>
    <w:rsid w:val="00085707"/>
    <w:rsid w:val="00093AAA"/>
    <w:rsid w:val="00093B1C"/>
    <w:rsid w:val="000949FA"/>
    <w:rsid w:val="00096116"/>
    <w:rsid w:val="00097762"/>
    <w:rsid w:val="000A3D56"/>
    <w:rsid w:val="000B107E"/>
    <w:rsid w:val="000C1EB6"/>
    <w:rsid w:val="000C78B4"/>
    <w:rsid w:val="000D0E6D"/>
    <w:rsid w:val="000E2086"/>
    <w:rsid w:val="000E5ABC"/>
    <w:rsid w:val="000E5BA7"/>
    <w:rsid w:val="000F028C"/>
    <w:rsid w:val="000F39C6"/>
    <w:rsid w:val="00105A56"/>
    <w:rsid w:val="0010640B"/>
    <w:rsid w:val="00111A7B"/>
    <w:rsid w:val="001153E1"/>
    <w:rsid w:val="00116253"/>
    <w:rsid w:val="00130DC8"/>
    <w:rsid w:val="001317DC"/>
    <w:rsid w:val="0014611A"/>
    <w:rsid w:val="001611AF"/>
    <w:rsid w:val="001644FD"/>
    <w:rsid w:val="00166413"/>
    <w:rsid w:val="00176A8E"/>
    <w:rsid w:val="00181400"/>
    <w:rsid w:val="001870A3"/>
    <w:rsid w:val="00191C73"/>
    <w:rsid w:val="001A04C8"/>
    <w:rsid w:val="001A67C4"/>
    <w:rsid w:val="001C278D"/>
    <w:rsid w:val="001C69CB"/>
    <w:rsid w:val="001C7D7A"/>
    <w:rsid w:val="001D022E"/>
    <w:rsid w:val="001D27BB"/>
    <w:rsid w:val="001D363C"/>
    <w:rsid w:val="0020339A"/>
    <w:rsid w:val="0020460F"/>
    <w:rsid w:val="00215DFF"/>
    <w:rsid w:val="00225DFC"/>
    <w:rsid w:val="00231E86"/>
    <w:rsid w:val="00253DAF"/>
    <w:rsid w:val="002558AE"/>
    <w:rsid w:val="00261D2B"/>
    <w:rsid w:val="002648F1"/>
    <w:rsid w:val="00271548"/>
    <w:rsid w:val="002759B1"/>
    <w:rsid w:val="00277EFF"/>
    <w:rsid w:val="00291DD8"/>
    <w:rsid w:val="00296031"/>
    <w:rsid w:val="002A5347"/>
    <w:rsid w:val="002B14AB"/>
    <w:rsid w:val="002B575D"/>
    <w:rsid w:val="002C5C5B"/>
    <w:rsid w:val="002C60CA"/>
    <w:rsid w:val="002C62E9"/>
    <w:rsid w:val="002D6FE1"/>
    <w:rsid w:val="002F3E77"/>
    <w:rsid w:val="003139D2"/>
    <w:rsid w:val="00321ADE"/>
    <w:rsid w:val="00336F93"/>
    <w:rsid w:val="00351EFA"/>
    <w:rsid w:val="00362D8B"/>
    <w:rsid w:val="00363AD9"/>
    <w:rsid w:val="003806A4"/>
    <w:rsid w:val="00395660"/>
    <w:rsid w:val="003A3D40"/>
    <w:rsid w:val="003B2482"/>
    <w:rsid w:val="003B7711"/>
    <w:rsid w:val="003C7A85"/>
    <w:rsid w:val="003E044F"/>
    <w:rsid w:val="003E2BB5"/>
    <w:rsid w:val="003F2B68"/>
    <w:rsid w:val="003F659C"/>
    <w:rsid w:val="003F7325"/>
    <w:rsid w:val="004040FE"/>
    <w:rsid w:val="00415A36"/>
    <w:rsid w:val="004209F2"/>
    <w:rsid w:val="0043163F"/>
    <w:rsid w:val="004342EF"/>
    <w:rsid w:val="00436292"/>
    <w:rsid w:val="004407B0"/>
    <w:rsid w:val="004449A0"/>
    <w:rsid w:val="0044775D"/>
    <w:rsid w:val="00453744"/>
    <w:rsid w:val="00453B7B"/>
    <w:rsid w:val="0045435E"/>
    <w:rsid w:val="00455A9F"/>
    <w:rsid w:val="00463645"/>
    <w:rsid w:val="004735A9"/>
    <w:rsid w:val="00475622"/>
    <w:rsid w:val="00494F02"/>
    <w:rsid w:val="004A290B"/>
    <w:rsid w:val="004A2ED6"/>
    <w:rsid w:val="004A605F"/>
    <w:rsid w:val="004B0E51"/>
    <w:rsid w:val="004C47C7"/>
    <w:rsid w:val="004D2DEB"/>
    <w:rsid w:val="004D2EE2"/>
    <w:rsid w:val="004F22F0"/>
    <w:rsid w:val="004F24A3"/>
    <w:rsid w:val="004F30B4"/>
    <w:rsid w:val="004F75B0"/>
    <w:rsid w:val="0050219F"/>
    <w:rsid w:val="00507564"/>
    <w:rsid w:val="00510805"/>
    <w:rsid w:val="00517506"/>
    <w:rsid w:val="00521807"/>
    <w:rsid w:val="00522D03"/>
    <w:rsid w:val="0052446C"/>
    <w:rsid w:val="00545C7C"/>
    <w:rsid w:val="00553EEF"/>
    <w:rsid w:val="0055626B"/>
    <w:rsid w:val="00565BCC"/>
    <w:rsid w:val="00567BA2"/>
    <w:rsid w:val="00591034"/>
    <w:rsid w:val="00595E5B"/>
    <w:rsid w:val="005A1559"/>
    <w:rsid w:val="005B1DC9"/>
    <w:rsid w:val="005C16DB"/>
    <w:rsid w:val="005C5A1C"/>
    <w:rsid w:val="005D1FEE"/>
    <w:rsid w:val="005E4589"/>
    <w:rsid w:val="005F0C4B"/>
    <w:rsid w:val="0060146D"/>
    <w:rsid w:val="006063A4"/>
    <w:rsid w:val="00621CCA"/>
    <w:rsid w:val="00635630"/>
    <w:rsid w:val="006514C9"/>
    <w:rsid w:val="0065486F"/>
    <w:rsid w:val="00664326"/>
    <w:rsid w:val="00676E27"/>
    <w:rsid w:val="00677E5C"/>
    <w:rsid w:val="0069415E"/>
    <w:rsid w:val="006967A9"/>
    <w:rsid w:val="006B0A65"/>
    <w:rsid w:val="006C0337"/>
    <w:rsid w:val="006C086E"/>
    <w:rsid w:val="006C3869"/>
    <w:rsid w:val="006C688B"/>
    <w:rsid w:val="006C6D6E"/>
    <w:rsid w:val="006D0B89"/>
    <w:rsid w:val="006F166D"/>
    <w:rsid w:val="006F17C9"/>
    <w:rsid w:val="006F2600"/>
    <w:rsid w:val="007074A8"/>
    <w:rsid w:val="00716170"/>
    <w:rsid w:val="007228B9"/>
    <w:rsid w:val="00723220"/>
    <w:rsid w:val="007257FD"/>
    <w:rsid w:val="00726325"/>
    <w:rsid w:val="0072714D"/>
    <w:rsid w:val="00732C77"/>
    <w:rsid w:val="00741754"/>
    <w:rsid w:val="00742848"/>
    <w:rsid w:val="00761F5F"/>
    <w:rsid w:val="00765456"/>
    <w:rsid w:val="00770BCD"/>
    <w:rsid w:val="00771F58"/>
    <w:rsid w:val="00776C54"/>
    <w:rsid w:val="00776EA6"/>
    <w:rsid w:val="00782596"/>
    <w:rsid w:val="00786D69"/>
    <w:rsid w:val="007930D3"/>
    <w:rsid w:val="00797C31"/>
    <w:rsid w:val="007B6AB7"/>
    <w:rsid w:val="007D62CE"/>
    <w:rsid w:val="007E12F2"/>
    <w:rsid w:val="007E5429"/>
    <w:rsid w:val="007E7C17"/>
    <w:rsid w:val="007F0AEF"/>
    <w:rsid w:val="008002C6"/>
    <w:rsid w:val="008029D5"/>
    <w:rsid w:val="00806433"/>
    <w:rsid w:val="00806B17"/>
    <w:rsid w:val="008304FE"/>
    <w:rsid w:val="00835651"/>
    <w:rsid w:val="008508C2"/>
    <w:rsid w:val="008533E4"/>
    <w:rsid w:val="00871F62"/>
    <w:rsid w:val="00874723"/>
    <w:rsid w:val="008875AE"/>
    <w:rsid w:val="00890D5F"/>
    <w:rsid w:val="008929F1"/>
    <w:rsid w:val="008933DA"/>
    <w:rsid w:val="00895FA9"/>
    <w:rsid w:val="008A1C2E"/>
    <w:rsid w:val="008A7622"/>
    <w:rsid w:val="008B2033"/>
    <w:rsid w:val="008C0E00"/>
    <w:rsid w:val="008D059F"/>
    <w:rsid w:val="008D4C97"/>
    <w:rsid w:val="008D7007"/>
    <w:rsid w:val="008E1E00"/>
    <w:rsid w:val="008F054A"/>
    <w:rsid w:val="008F2BDD"/>
    <w:rsid w:val="008F3BAB"/>
    <w:rsid w:val="008F4911"/>
    <w:rsid w:val="00903B55"/>
    <w:rsid w:val="009063BA"/>
    <w:rsid w:val="00912BF9"/>
    <w:rsid w:val="009155B8"/>
    <w:rsid w:val="00920AF9"/>
    <w:rsid w:val="00925442"/>
    <w:rsid w:val="00931AB8"/>
    <w:rsid w:val="0093668A"/>
    <w:rsid w:val="00942B5B"/>
    <w:rsid w:val="00953AEE"/>
    <w:rsid w:val="009550B9"/>
    <w:rsid w:val="00963358"/>
    <w:rsid w:val="00967464"/>
    <w:rsid w:val="00972190"/>
    <w:rsid w:val="0098040C"/>
    <w:rsid w:val="00981612"/>
    <w:rsid w:val="009A2561"/>
    <w:rsid w:val="009A3BCC"/>
    <w:rsid w:val="009B52A3"/>
    <w:rsid w:val="009B5A68"/>
    <w:rsid w:val="009D1910"/>
    <w:rsid w:val="009E0F33"/>
    <w:rsid w:val="009E5A33"/>
    <w:rsid w:val="009E5BF4"/>
    <w:rsid w:val="009E7A7F"/>
    <w:rsid w:val="00A05017"/>
    <w:rsid w:val="00A23032"/>
    <w:rsid w:val="00A40E86"/>
    <w:rsid w:val="00A573B3"/>
    <w:rsid w:val="00A617A1"/>
    <w:rsid w:val="00A70F90"/>
    <w:rsid w:val="00A716E7"/>
    <w:rsid w:val="00A84BC5"/>
    <w:rsid w:val="00A90662"/>
    <w:rsid w:val="00AA30E5"/>
    <w:rsid w:val="00AA3B9B"/>
    <w:rsid w:val="00AA4FD5"/>
    <w:rsid w:val="00AA665A"/>
    <w:rsid w:val="00AB09DB"/>
    <w:rsid w:val="00AB7980"/>
    <w:rsid w:val="00AC102D"/>
    <w:rsid w:val="00AE2A54"/>
    <w:rsid w:val="00AE3BE4"/>
    <w:rsid w:val="00AE7D53"/>
    <w:rsid w:val="00B1129D"/>
    <w:rsid w:val="00B218BD"/>
    <w:rsid w:val="00B45F8F"/>
    <w:rsid w:val="00B50D12"/>
    <w:rsid w:val="00B529B7"/>
    <w:rsid w:val="00B55869"/>
    <w:rsid w:val="00B613F8"/>
    <w:rsid w:val="00B672F5"/>
    <w:rsid w:val="00B74CD5"/>
    <w:rsid w:val="00B760C0"/>
    <w:rsid w:val="00B840E7"/>
    <w:rsid w:val="00B876FD"/>
    <w:rsid w:val="00B939C8"/>
    <w:rsid w:val="00B94409"/>
    <w:rsid w:val="00BA0369"/>
    <w:rsid w:val="00BA7264"/>
    <w:rsid w:val="00BC079B"/>
    <w:rsid w:val="00BC69EC"/>
    <w:rsid w:val="00BD0A03"/>
    <w:rsid w:val="00BD40AE"/>
    <w:rsid w:val="00C4412D"/>
    <w:rsid w:val="00C46088"/>
    <w:rsid w:val="00C469AA"/>
    <w:rsid w:val="00C472A6"/>
    <w:rsid w:val="00C47F37"/>
    <w:rsid w:val="00C503C9"/>
    <w:rsid w:val="00C63731"/>
    <w:rsid w:val="00C63776"/>
    <w:rsid w:val="00C65A3F"/>
    <w:rsid w:val="00C9318D"/>
    <w:rsid w:val="00C956C3"/>
    <w:rsid w:val="00CA7CA9"/>
    <w:rsid w:val="00CC70BE"/>
    <w:rsid w:val="00CD47F8"/>
    <w:rsid w:val="00CE6461"/>
    <w:rsid w:val="00CF45C9"/>
    <w:rsid w:val="00D00EE7"/>
    <w:rsid w:val="00D113E3"/>
    <w:rsid w:val="00D11D9B"/>
    <w:rsid w:val="00D13ADE"/>
    <w:rsid w:val="00D27D5F"/>
    <w:rsid w:val="00D413CA"/>
    <w:rsid w:val="00D4330A"/>
    <w:rsid w:val="00D43928"/>
    <w:rsid w:val="00D53096"/>
    <w:rsid w:val="00D55195"/>
    <w:rsid w:val="00D57CE0"/>
    <w:rsid w:val="00D60144"/>
    <w:rsid w:val="00D66730"/>
    <w:rsid w:val="00D672EE"/>
    <w:rsid w:val="00D73EAF"/>
    <w:rsid w:val="00D74F0C"/>
    <w:rsid w:val="00D77BCF"/>
    <w:rsid w:val="00D86494"/>
    <w:rsid w:val="00D96A96"/>
    <w:rsid w:val="00DA00AE"/>
    <w:rsid w:val="00DA1A46"/>
    <w:rsid w:val="00DA2934"/>
    <w:rsid w:val="00DA3060"/>
    <w:rsid w:val="00DA4790"/>
    <w:rsid w:val="00DA491F"/>
    <w:rsid w:val="00DB3BEC"/>
    <w:rsid w:val="00DB6F48"/>
    <w:rsid w:val="00DC18EF"/>
    <w:rsid w:val="00DC2763"/>
    <w:rsid w:val="00DD097F"/>
    <w:rsid w:val="00DD1C9C"/>
    <w:rsid w:val="00DE5836"/>
    <w:rsid w:val="00DF0A95"/>
    <w:rsid w:val="00DF1802"/>
    <w:rsid w:val="00E04EAB"/>
    <w:rsid w:val="00E12DB3"/>
    <w:rsid w:val="00E1360B"/>
    <w:rsid w:val="00E13D31"/>
    <w:rsid w:val="00E60E5A"/>
    <w:rsid w:val="00E662D9"/>
    <w:rsid w:val="00E66A14"/>
    <w:rsid w:val="00E8072E"/>
    <w:rsid w:val="00EB1328"/>
    <w:rsid w:val="00EC11D4"/>
    <w:rsid w:val="00EC5E66"/>
    <w:rsid w:val="00EC64BE"/>
    <w:rsid w:val="00EE0D8E"/>
    <w:rsid w:val="00EE1788"/>
    <w:rsid w:val="00EE2FA3"/>
    <w:rsid w:val="00EE7650"/>
    <w:rsid w:val="00EF1099"/>
    <w:rsid w:val="00EF7CCD"/>
    <w:rsid w:val="00F02E4D"/>
    <w:rsid w:val="00F15832"/>
    <w:rsid w:val="00F21E69"/>
    <w:rsid w:val="00F31038"/>
    <w:rsid w:val="00F35990"/>
    <w:rsid w:val="00F3792E"/>
    <w:rsid w:val="00F408C1"/>
    <w:rsid w:val="00F40C04"/>
    <w:rsid w:val="00F5118B"/>
    <w:rsid w:val="00F52A34"/>
    <w:rsid w:val="00F548E3"/>
    <w:rsid w:val="00F644E0"/>
    <w:rsid w:val="00F71093"/>
    <w:rsid w:val="00F72989"/>
    <w:rsid w:val="00F87801"/>
    <w:rsid w:val="00FA627D"/>
    <w:rsid w:val="00FB6819"/>
    <w:rsid w:val="00FD0C8F"/>
    <w:rsid w:val="00FD3FF5"/>
    <w:rsid w:val="00FD5E84"/>
    <w:rsid w:val="00FE186B"/>
    <w:rsid w:val="00FE1EC5"/>
    <w:rsid w:val="00FF1591"/>
    <w:rsid w:val="00FF259D"/>
    <w:rsid w:val="00FF2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  <w:style w:type="paragraph" w:customStyle="1" w:styleId="15">
    <w:name w:val="Обычный1"/>
    <w:rsid w:val="00022FBB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s1">
    <w:name w:val="s1"/>
    <w:basedOn w:val="a0"/>
    <w:rsid w:val="00F40C04"/>
  </w:style>
  <w:style w:type="paragraph" w:customStyle="1" w:styleId="j18">
    <w:name w:val="j18"/>
    <w:basedOn w:val="a"/>
    <w:rsid w:val="00F40C04"/>
    <w:pPr>
      <w:spacing w:before="100" w:beforeAutospacing="1" w:after="100" w:afterAutospacing="1"/>
    </w:pPr>
    <w:rPr>
      <w:sz w:val="24"/>
      <w:szCs w:val="24"/>
    </w:rPr>
  </w:style>
  <w:style w:type="paragraph" w:customStyle="1" w:styleId="23">
    <w:name w:val="Обычный2"/>
    <w:link w:val="Normal"/>
    <w:rsid w:val="00AB09D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">
    <w:name w:val="Normal Знак"/>
    <w:link w:val="23"/>
    <w:rsid w:val="00AB09DB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font8">
    <w:name w:val="font_8"/>
    <w:basedOn w:val="a"/>
    <w:rsid w:val="00D73EAF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1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12">
    <w:name w:val="Знак1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e">
    <w:name w:val="Strong"/>
    <w:uiPriority w:val="22"/>
    <w:qFormat/>
    <w:rsid w:val="00AE7D53"/>
    <w:rPr>
      <w:b/>
      <w:bCs/>
    </w:rPr>
  </w:style>
  <w:style w:type="paragraph" w:customStyle="1" w:styleId="af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0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1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2">
    <w:name w:val="Body Text"/>
    <w:basedOn w:val="a"/>
    <w:link w:val="af3"/>
    <w:rsid w:val="00AE7D53"/>
    <w:pPr>
      <w:spacing w:after="120"/>
    </w:pPr>
  </w:style>
  <w:style w:type="character" w:customStyle="1" w:styleId="af3">
    <w:name w:val="Основной текст Знак"/>
    <w:basedOn w:val="a0"/>
    <w:link w:val="af2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alloon Text"/>
    <w:basedOn w:val="a"/>
    <w:link w:val="af5"/>
    <w:rsid w:val="00AE7D53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6">
    <w:name w:val="ттт"/>
    <w:basedOn w:val="ab"/>
    <w:link w:val="af7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7">
    <w:name w:val="ттт Знак"/>
    <w:link w:val="af6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8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9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8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13">
    <w:name w:val="Знак Знак Знак Знак Знак Знак Знак1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a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b">
    <w:name w:val="Plain Text"/>
    <w:basedOn w:val="a"/>
    <w:link w:val="afc"/>
    <w:rsid w:val="00AE7D53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d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e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4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character" w:styleId="aff">
    <w:name w:val="FollowedHyperlink"/>
    <w:basedOn w:val="a0"/>
    <w:uiPriority w:val="99"/>
    <w:semiHidden/>
    <w:unhideWhenUsed/>
    <w:rsid w:val="003E2B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012BF-09B5-48F3-98AC-49DCBCF3E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12</Pages>
  <Words>3010</Words>
  <Characters>17160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20130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Alexey</cp:lastModifiedBy>
  <cp:revision>145</cp:revision>
  <cp:lastPrinted>2017-09-19T10:01:00Z</cp:lastPrinted>
  <dcterms:created xsi:type="dcterms:W3CDTF">2015-11-11T07:51:00Z</dcterms:created>
  <dcterms:modified xsi:type="dcterms:W3CDTF">2017-09-20T10:58:00Z</dcterms:modified>
</cp:coreProperties>
</file>